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3"/>
        <w:gridCol w:w="4595"/>
        <w:gridCol w:w="13"/>
      </w:tblGrid>
      <w:tr w:rsidR="002236F6" w:rsidRPr="006B5AB1" w14:paraId="0BF5310F" w14:textId="77777777" w:rsidTr="00664DD4">
        <w:trPr>
          <w:gridAfter w:val="1"/>
          <w:wAfter w:w="13" w:type="dxa"/>
          <w:trHeight w:val="68"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13C28B53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bookmarkStart w:id="0" w:name="_Hlk109808934"/>
          </w:p>
          <w:p w14:paraId="2967A46E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MANAL MOHAMMAD YOUSEF, </w:t>
            </w:r>
          </w:p>
          <w:p w14:paraId="081BE010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  <w:r w:rsidRPr="006B5AB1">
              <w:rPr>
                <w:rFonts w:cs="Arial"/>
                <w:i/>
                <w:iCs/>
                <w:color w:val="000000" w:themeColor="text1"/>
              </w:rPr>
              <w:t>Plaintiff</w:t>
            </w:r>
            <w:r>
              <w:rPr>
                <w:rFonts w:cs="Arial"/>
                <w:i/>
                <w:iCs/>
                <w:color w:val="000000" w:themeColor="text1"/>
              </w:rPr>
              <w:t>,</w:t>
            </w:r>
          </w:p>
          <w:p w14:paraId="306F7FF5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  <w:t>v.</w:t>
            </w:r>
          </w:p>
          <w:p w14:paraId="408CB20C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 w:rsidRPr="006B5AB1">
              <w:rPr>
                <w:rFonts w:cs="Arial"/>
                <w:color w:val="000000" w:themeColor="text1"/>
              </w:rPr>
              <w:t>,</w:t>
            </w:r>
          </w:p>
          <w:p w14:paraId="70973A3E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</w:r>
            <w:r w:rsidRPr="006B5AB1">
              <w:rPr>
                <w:rFonts w:cs="Arial"/>
                <w:color w:val="000000" w:themeColor="text1"/>
              </w:rPr>
              <w:t>Defendant</w:t>
            </w:r>
            <w:r>
              <w:rPr>
                <w:rFonts w:cs="Arial"/>
                <w:color w:val="000000" w:themeColor="text1"/>
              </w:rPr>
              <w:t>,</w:t>
            </w:r>
          </w:p>
          <w:p w14:paraId="74A24C17" w14:textId="77777777" w:rsidR="002236F6" w:rsidRPr="006B5AB1" w:rsidRDefault="002236F6" w:rsidP="00664DD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14DFA08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 xml:space="preserve">           and</w:t>
            </w:r>
          </w:p>
          <w:p w14:paraId="777DB921" w14:textId="77777777" w:rsidR="002236F6" w:rsidRPr="006B5AB1" w:rsidRDefault="002236F6" w:rsidP="00664DD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D3417FB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 w:rsidRPr="006B5AB1">
              <w:rPr>
                <w:rFonts w:cs="Arial"/>
                <w:color w:val="000000" w:themeColor="text1"/>
              </w:rPr>
              <w:t xml:space="preserve">, </w:t>
            </w:r>
          </w:p>
          <w:p w14:paraId="4288CEBA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ab/>
            </w:r>
            <w:r w:rsidRPr="006B5AB1">
              <w:rPr>
                <w:rFonts w:cs="Arial"/>
                <w:i/>
                <w:iCs/>
                <w:color w:val="000000" w:themeColor="text1"/>
              </w:rPr>
              <w:t>Counter-Plaintiff</w:t>
            </w:r>
            <w:r>
              <w:rPr>
                <w:rFonts w:cs="Arial"/>
                <w:i/>
                <w:iCs/>
                <w:color w:val="000000" w:themeColor="text1"/>
              </w:rPr>
              <w:t>,</w:t>
            </w:r>
          </w:p>
          <w:p w14:paraId="156F878B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ab/>
              <w:t>v.</w:t>
            </w:r>
          </w:p>
          <w:p w14:paraId="72AFAE65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MANAL MOHAMMAD YOUSEF,  </w:t>
            </w:r>
          </w:p>
          <w:p w14:paraId="58C23CCB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i/>
                <w:iCs/>
                <w:color w:val="000000" w:themeColor="text1"/>
              </w:rPr>
              <w:t xml:space="preserve">           Counter-Defendant</w:t>
            </w:r>
            <w:r w:rsidRPr="006B5AB1">
              <w:rPr>
                <w:rFonts w:cs="Arial"/>
                <w:color w:val="000000" w:themeColor="text1"/>
              </w:rPr>
              <w:t xml:space="preserve">, </w:t>
            </w:r>
          </w:p>
          <w:p w14:paraId="2EA32B5D" w14:textId="77777777" w:rsidR="002236F6" w:rsidRPr="006B5AB1" w:rsidRDefault="002236F6" w:rsidP="00664DD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4C34CAD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 xml:space="preserve">           and </w:t>
            </w:r>
          </w:p>
          <w:p w14:paraId="1361640A" w14:textId="77777777" w:rsidR="002236F6" w:rsidRPr="006B5AB1" w:rsidRDefault="002236F6" w:rsidP="00664DD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A478949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 w:rsidRPr="006B5AB1">
              <w:rPr>
                <w:rFonts w:cs="Arial"/>
                <w:color w:val="000000" w:themeColor="text1"/>
              </w:rPr>
              <w:t xml:space="preserve">, </w:t>
            </w:r>
          </w:p>
          <w:p w14:paraId="456A6B18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ab/>
            </w:r>
            <w:r w:rsidRPr="006B5AB1">
              <w:rPr>
                <w:rFonts w:cs="Arial"/>
                <w:i/>
                <w:iCs/>
                <w:color w:val="000000" w:themeColor="text1"/>
              </w:rPr>
              <w:t>Third-Party Plaintiff</w:t>
            </w:r>
            <w:r>
              <w:rPr>
                <w:rFonts w:cs="Arial"/>
                <w:i/>
                <w:iCs/>
                <w:color w:val="000000" w:themeColor="text1"/>
              </w:rPr>
              <w:t>,</w:t>
            </w:r>
          </w:p>
          <w:p w14:paraId="1E9B4CB1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ab/>
              <w:t>v.</w:t>
            </w:r>
          </w:p>
          <w:p w14:paraId="46D9D507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FATHI YUSUF,  </w:t>
            </w:r>
          </w:p>
          <w:p w14:paraId="2DCE4642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i/>
                <w:iCs/>
                <w:color w:val="000000" w:themeColor="text1"/>
              </w:rPr>
              <w:t xml:space="preserve">          Third-Party Defendant</w:t>
            </w:r>
            <w:r>
              <w:rPr>
                <w:rFonts w:cs="Arial"/>
                <w:i/>
                <w:iCs/>
                <w:color w:val="000000" w:themeColor="text1"/>
              </w:rPr>
              <w:t>.</w:t>
            </w:r>
          </w:p>
          <w:p w14:paraId="5D6A2E36" w14:textId="77777777" w:rsidR="002236F6" w:rsidRPr="006B5AB1" w:rsidRDefault="002236F6" w:rsidP="00664DD4">
            <w:pPr>
              <w:tabs>
                <w:tab w:val="right" w:pos="4392"/>
              </w:tabs>
              <w:rPr>
                <w:rFonts w:cs="Arial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4608" w:type="dxa"/>
            <w:gridSpan w:val="2"/>
          </w:tcPr>
          <w:p w14:paraId="4D7BBE75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</w:p>
          <w:p w14:paraId="1F467D7A" w14:textId="77777777" w:rsidR="002236F6" w:rsidRPr="006B5AB1" w:rsidRDefault="002236F6" w:rsidP="00664DD4">
            <w:pPr>
              <w:rPr>
                <w:rFonts w:cs="Arial"/>
                <w:b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</w:r>
            <w:bookmarkStart w:id="1" w:name="caseno"/>
            <w:bookmarkEnd w:id="1"/>
            <w:r w:rsidRPr="006B5AB1">
              <w:rPr>
                <w:rFonts w:cs="Arial"/>
                <w:b/>
                <w:color w:val="000000" w:themeColor="text1"/>
              </w:rPr>
              <w:t>CIVIL NO.</w:t>
            </w:r>
            <w:r>
              <w:rPr>
                <w:rFonts w:cs="Arial"/>
                <w:b/>
                <w:color w:val="000000" w:themeColor="text1"/>
              </w:rPr>
              <w:t>:</w:t>
            </w:r>
            <w:r w:rsidRPr="006B5AB1">
              <w:rPr>
                <w:rFonts w:cs="Arial"/>
                <w:b/>
                <w:color w:val="000000" w:themeColor="text1"/>
              </w:rPr>
              <w:t xml:space="preserve"> SX-2017-CV-00342</w:t>
            </w:r>
          </w:p>
          <w:p w14:paraId="6E48652B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</w:p>
          <w:p w14:paraId="6A5E1722" w14:textId="77777777" w:rsidR="002236F6" w:rsidRPr="006B5AB1" w:rsidRDefault="002236F6" w:rsidP="00664DD4">
            <w:pPr>
              <w:ind w:left="702" w:hanging="702"/>
              <w:rPr>
                <w:rFonts w:cs="Arial"/>
                <w:bCs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</w:r>
          </w:p>
          <w:p w14:paraId="36AA5E93" w14:textId="77777777" w:rsidR="002236F6" w:rsidRPr="006B5AB1" w:rsidRDefault="002236F6" w:rsidP="00664DD4">
            <w:pPr>
              <w:ind w:left="702" w:hanging="702"/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ACTION FOR DEBT AND    FORECLOSURE</w:t>
            </w:r>
          </w:p>
          <w:p w14:paraId="40FB0478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</w:p>
          <w:p w14:paraId="78E74BFA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</w:r>
            <w:r w:rsidRPr="006B5AB1">
              <w:rPr>
                <w:rFonts w:cs="Arial"/>
                <w:b/>
                <w:bCs/>
                <w:color w:val="000000" w:themeColor="text1"/>
              </w:rPr>
              <w:t xml:space="preserve">COUNTERCLAIM FOR </w:t>
            </w:r>
          </w:p>
          <w:p w14:paraId="5C5AB499" w14:textId="77777777" w:rsidR="002236F6" w:rsidRPr="006B5AB1" w:rsidRDefault="002236F6" w:rsidP="00664DD4">
            <w:pPr>
              <w:tabs>
                <w:tab w:val="left" w:pos="2772"/>
              </w:tabs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 DAMAGES</w:t>
            </w:r>
            <w:r w:rsidRPr="006B5AB1">
              <w:rPr>
                <w:rFonts w:cs="Arial"/>
                <w:b/>
                <w:bCs/>
                <w:color w:val="000000" w:themeColor="text1"/>
              </w:rPr>
              <w:tab/>
            </w:r>
          </w:p>
          <w:p w14:paraId="1ECF3850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0EB009AA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 THIRD PARTY ACTION</w:t>
            </w:r>
          </w:p>
          <w:p w14:paraId="126F85DE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5B6F5796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597FE956" w14:textId="77777777" w:rsidR="002236F6" w:rsidRPr="006B5AB1" w:rsidRDefault="002236F6" w:rsidP="00664DD4">
            <w:pPr>
              <w:rPr>
                <w:rFonts w:cs="Arial"/>
                <w:color w:val="000000" w:themeColor="text1"/>
                <w:u w:val="single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 </w:t>
            </w:r>
            <w:r w:rsidRPr="008316F7">
              <w:rPr>
                <w:rFonts w:cs="Arial"/>
                <w:b/>
                <w:bCs/>
                <w:color w:val="000000" w:themeColor="text1"/>
                <w:u w:val="single"/>
              </w:rPr>
              <w:t>J</w:t>
            </w:r>
            <w:r w:rsidRPr="006B5AB1">
              <w:rPr>
                <w:rFonts w:cs="Arial"/>
                <w:b/>
                <w:bCs/>
                <w:color w:val="000000" w:themeColor="text1"/>
                <w:u w:val="single"/>
              </w:rPr>
              <w:t>URY TRIAL DEMANDED</w:t>
            </w:r>
          </w:p>
          <w:p w14:paraId="1B276BE6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  <w:u w:val="single"/>
              </w:rPr>
            </w:pPr>
          </w:p>
          <w:p w14:paraId="5263205C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 xml:space="preserve">           </w:t>
            </w:r>
          </w:p>
          <w:p w14:paraId="3FDD400A" w14:textId="77777777" w:rsidR="002236F6" w:rsidRPr="006B5AB1" w:rsidRDefault="002236F6" w:rsidP="00664DD4">
            <w:pPr>
              <w:rPr>
                <w:rFonts w:cs="Arial"/>
                <w:bCs/>
                <w:i/>
                <w:iCs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 xml:space="preserve">         </w:t>
            </w:r>
            <w:r w:rsidRPr="006B5AB1">
              <w:rPr>
                <w:rFonts w:cs="Arial"/>
                <w:bCs/>
                <w:i/>
                <w:iCs/>
                <w:color w:val="000000" w:themeColor="text1"/>
              </w:rPr>
              <w:t xml:space="preserve"> </w:t>
            </w:r>
          </w:p>
          <w:p w14:paraId="25EE9893" w14:textId="77777777" w:rsidR="002236F6" w:rsidRPr="006B5AB1" w:rsidRDefault="002236F6" w:rsidP="00664DD4">
            <w:pPr>
              <w:rPr>
                <w:rFonts w:cs="Arial"/>
                <w:bCs/>
                <w:i/>
                <w:iCs/>
                <w:color w:val="000000" w:themeColor="text1"/>
              </w:rPr>
            </w:pPr>
          </w:p>
          <w:p w14:paraId="4D600A2E" w14:textId="77777777" w:rsidR="002236F6" w:rsidRPr="006B5AB1" w:rsidRDefault="002236F6" w:rsidP="00664DD4">
            <w:pPr>
              <w:rPr>
                <w:rFonts w:cs="Arial"/>
                <w:bCs/>
                <w:i/>
                <w:iCs/>
                <w:color w:val="000000" w:themeColor="text1"/>
              </w:rPr>
            </w:pPr>
            <w:r w:rsidRPr="006B5AB1">
              <w:rPr>
                <w:rFonts w:cs="Arial"/>
                <w:bCs/>
                <w:i/>
                <w:iCs/>
                <w:color w:val="000000" w:themeColor="text1"/>
              </w:rPr>
              <w:t xml:space="preserve">         </w:t>
            </w:r>
          </w:p>
          <w:p w14:paraId="78736B30" w14:textId="77777777" w:rsidR="002236F6" w:rsidRPr="006B5AB1" w:rsidRDefault="002236F6" w:rsidP="00664DD4">
            <w:pPr>
              <w:rPr>
                <w:rFonts w:cs="Arial"/>
                <w:bCs/>
                <w:i/>
                <w:iCs/>
                <w:color w:val="000000" w:themeColor="text1"/>
              </w:rPr>
            </w:pPr>
          </w:p>
          <w:p w14:paraId="7EE40087" w14:textId="77777777" w:rsidR="002236F6" w:rsidRPr="006B5AB1" w:rsidRDefault="002236F6" w:rsidP="00664DD4">
            <w:pPr>
              <w:rPr>
                <w:rFonts w:cs="Arial"/>
                <w:bCs/>
                <w:i/>
                <w:iCs/>
                <w:color w:val="000000" w:themeColor="text1"/>
              </w:rPr>
            </w:pPr>
            <w:r w:rsidRPr="006B5AB1">
              <w:rPr>
                <w:rFonts w:cs="Arial"/>
                <w:bCs/>
                <w:i/>
                <w:iCs/>
                <w:color w:val="000000" w:themeColor="text1"/>
              </w:rPr>
              <w:t xml:space="preserve">           Consolidated With</w:t>
            </w:r>
          </w:p>
        </w:tc>
      </w:tr>
      <w:tr w:rsidR="002236F6" w:rsidRPr="006B5AB1" w14:paraId="224FA3F5" w14:textId="77777777" w:rsidTr="00664DD4">
        <w:trPr>
          <w:trHeight w:val="3303"/>
        </w:trPr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14:paraId="5867C338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1FB93315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 w:rsidRPr="006B5AB1">
              <w:rPr>
                <w:rFonts w:cs="Arial"/>
                <w:color w:val="000000" w:themeColor="text1"/>
              </w:rPr>
              <w:t xml:space="preserve">, </w:t>
            </w:r>
          </w:p>
          <w:p w14:paraId="1EE96A26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ab/>
            </w:r>
            <w:r w:rsidRPr="006B5AB1">
              <w:rPr>
                <w:rFonts w:cs="Arial"/>
                <w:i/>
                <w:iCs/>
                <w:color w:val="000000" w:themeColor="text1"/>
              </w:rPr>
              <w:t>Plaintiff,</w:t>
            </w:r>
          </w:p>
          <w:p w14:paraId="7B99EC26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 xml:space="preserve">           v.</w:t>
            </w:r>
          </w:p>
          <w:p w14:paraId="5B055E6C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>MANAL MOHAMMAD YOUSEF,</w:t>
            </w:r>
          </w:p>
          <w:p w14:paraId="78042F5F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i/>
                <w:iCs/>
                <w:color w:val="000000" w:themeColor="text1"/>
              </w:rPr>
              <w:tab/>
              <w:t>Defendant</w:t>
            </w:r>
            <w:r>
              <w:rPr>
                <w:rFonts w:cs="Arial"/>
                <w:i/>
                <w:iCs/>
                <w:color w:val="000000" w:themeColor="text1"/>
              </w:rPr>
              <w:t>,</w:t>
            </w:r>
          </w:p>
          <w:p w14:paraId="539A3D0E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F253181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 xml:space="preserve">                       and</w:t>
            </w:r>
          </w:p>
          <w:p w14:paraId="30E8FF86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59F9377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>MANAL MOHAMMAD YOUSEF,</w:t>
            </w:r>
          </w:p>
          <w:p w14:paraId="05E929A1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i/>
                <w:iCs/>
                <w:color w:val="000000" w:themeColor="text1"/>
              </w:rPr>
              <w:tab/>
              <w:t>Counter-Plaintiff</w:t>
            </w:r>
            <w:r>
              <w:rPr>
                <w:rFonts w:cs="Arial"/>
                <w:i/>
                <w:iCs/>
                <w:color w:val="000000" w:themeColor="text1"/>
              </w:rPr>
              <w:t>,</w:t>
            </w:r>
          </w:p>
          <w:p w14:paraId="5CEEC075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6B5AB1">
              <w:rPr>
                <w:rFonts w:cs="Arial"/>
                <w:color w:val="000000" w:themeColor="text1"/>
              </w:rPr>
              <w:t xml:space="preserve">           v.</w:t>
            </w:r>
          </w:p>
          <w:p w14:paraId="4E5A2078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>SIXTEEN PLUS CORPORATION,</w:t>
            </w:r>
          </w:p>
          <w:p w14:paraId="729C7EDF" w14:textId="77777777" w:rsidR="002236F6" w:rsidRPr="006B5AB1" w:rsidRDefault="002236F6" w:rsidP="00664DD4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 w:rsidRPr="006B5AB1">
              <w:rPr>
                <w:rFonts w:cs="Arial"/>
                <w:i/>
                <w:iCs/>
                <w:color w:val="000000" w:themeColor="text1"/>
              </w:rPr>
              <w:t xml:space="preserve">           Counter-Defendant.</w:t>
            </w:r>
          </w:p>
        </w:tc>
        <w:tc>
          <w:tcPr>
            <w:tcW w:w="4608" w:type="dxa"/>
            <w:gridSpan w:val="2"/>
          </w:tcPr>
          <w:p w14:paraId="78BC24B3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</w:p>
          <w:p w14:paraId="64D8D23F" w14:textId="77777777" w:rsidR="002236F6" w:rsidRPr="006B5AB1" w:rsidRDefault="002236F6" w:rsidP="00664DD4">
            <w:pPr>
              <w:rPr>
                <w:rFonts w:cs="Arial"/>
                <w:b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</w:r>
            <w:r w:rsidRPr="006B5AB1">
              <w:rPr>
                <w:rFonts w:cs="Arial"/>
                <w:b/>
                <w:color w:val="000000" w:themeColor="text1"/>
              </w:rPr>
              <w:t>CIVIL NO. SX-2016-CV-00065</w:t>
            </w:r>
          </w:p>
          <w:p w14:paraId="6D06B864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</w:p>
          <w:p w14:paraId="35DCB7AF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</w:r>
            <w:r w:rsidRPr="006B5AB1">
              <w:rPr>
                <w:rFonts w:cs="Arial"/>
                <w:b/>
                <w:bCs/>
                <w:color w:val="000000" w:themeColor="text1"/>
              </w:rPr>
              <w:t xml:space="preserve">ACTION FOR </w:t>
            </w:r>
          </w:p>
          <w:p w14:paraId="6F7F8904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 DECLARATORY JUDGMENT,</w:t>
            </w:r>
          </w:p>
          <w:p w14:paraId="0AB8537F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 CICO and FIDUCIARY DUTY</w:t>
            </w:r>
          </w:p>
          <w:p w14:paraId="5C67D81F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16DB04D1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COUNTERCLAIM </w:t>
            </w:r>
          </w:p>
          <w:p w14:paraId="6B547A73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22EA7448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</w:p>
          <w:p w14:paraId="177BB438" w14:textId="77777777" w:rsidR="002236F6" w:rsidRPr="006B5AB1" w:rsidRDefault="002236F6" w:rsidP="00664DD4">
            <w:pPr>
              <w:rPr>
                <w:rFonts w:cs="Arial"/>
                <w:b/>
                <w:bCs/>
                <w:color w:val="000000" w:themeColor="text1"/>
              </w:rPr>
            </w:pPr>
            <w:r w:rsidRPr="006B5AB1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</w:p>
          <w:p w14:paraId="7FBD7572" w14:textId="77777777" w:rsidR="002236F6" w:rsidRPr="006B5AB1" w:rsidRDefault="002236F6" w:rsidP="00664DD4">
            <w:pPr>
              <w:rPr>
                <w:rFonts w:cs="Arial"/>
                <w:b/>
                <w:color w:val="000000" w:themeColor="text1"/>
                <w:u w:val="single"/>
              </w:rPr>
            </w:pPr>
            <w:r w:rsidRPr="006B5AB1">
              <w:rPr>
                <w:rFonts w:cs="Arial"/>
                <w:bCs/>
                <w:color w:val="000000" w:themeColor="text1"/>
              </w:rPr>
              <w:tab/>
            </w:r>
            <w:r w:rsidRPr="006B5AB1">
              <w:rPr>
                <w:rFonts w:cs="Arial"/>
                <w:b/>
                <w:color w:val="000000" w:themeColor="text1"/>
                <w:u w:val="single"/>
              </w:rPr>
              <w:t>JURY TRIAL DEMANDED</w:t>
            </w:r>
          </w:p>
        </w:tc>
      </w:tr>
      <w:tr w:rsidR="002236F6" w:rsidRPr="006B5AB1" w14:paraId="74F6CAAB" w14:textId="77777777" w:rsidTr="00664DD4">
        <w:trPr>
          <w:trHeight w:val="207"/>
        </w:trPr>
        <w:tc>
          <w:tcPr>
            <w:tcW w:w="4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51A620" w14:textId="77777777" w:rsidR="002236F6" w:rsidRPr="006B5AB1" w:rsidRDefault="002236F6" w:rsidP="00664D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08" w:type="dxa"/>
            <w:gridSpan w:val="2"/>
          </w:tcPr>
          <w:p w14:paraId="2B5EF557" w14:textId="77777777" w:rsidR="002236F6" w:rsidRPr="006B5AB1" w:rsidRDefault="002236F6" w:rsidP="00664DD4">
            <w:pPr>
              <w:rPr>
                <w:rFonts w:cs="Arial"/>
                <w:bCs/>
                <w:color w:val="000000" w:themeColor="text1"/>
              </w:rPr>
            </w:pPr>
          </w:p>
        </w:tc>
      </w:tr>
      <w:bookmarkEnd w:id="0"/>
    </w:tbl>
    <w:p w14:paraId="3AC9E793" w14:textId="77777777" w:rsidR="002236F6" w:rsidRPr="006B5AB1" w:rsidRDefault="002236F6" w:rsidP="002236F6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16"/>
          <w:szCs w:val="16"/>
        </w:rPr>
      </w:pPr>
    </w:p>
    <w:p w14:paraId="6EC5CA24" w14:textId="77777777" w:rsidR="002236F6" w:rsidRPr="006B5AB1" w:rsidRDefault="002236F6" w:rsidP="002236F6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16"/>
          <w:szCs w:val="16"/>
        </w:rPr>
      </w:pPr>
    </w:p>
    <w:p w14:paraId="0816433C" w14:textId="3E53356F" w:rsidR="00382CE5" w:rsidRDefault="00382CE5" w:rsidP="005F69BB">
      <w:pPr>
        <w:adjustRightInd w:val="0"/>
        <w:contextualSpacing/>
        <w:jc w:val="center"/>
        <w:rPr>
          <w:b/>
          <w:bCs/>
          <w:color w:val="141414"/>
          <w:w w:val="105"/>
        </w:rPr>
      </w:pPr>
      <w:bookmarkStart w:id="2" w:name="_Hlk121329315"/>
      <w:r w:rsidRPr="00382CE5">
        <w:rPr>
          <w:b/>
          <w:bCs/>
          <w:color w:val="141414"/>
          <w:w w:val="105"/>
        </w:rPr>
        <w:t>JOINT MOTION FOR ENLARGEMENT</w:t>
      </w:r>
      <w:r w:rsidR="00FC5114">
        <w:rPr>
          <w:b/>
          <w:bCs/>
          <w:color w:val="141414"/>
          <w:w w:val="105"/>
        </w:rPr>
        <w:t xml:space="preserve"> </w:t>
      </w:r>
    </w:p>
    <w:p w14:paraId="7C2B8211" w14:textId="3818C79A" w:rsidR="005F69BB" w:rsidRDefault="00382CE5" w:rsidP="005F69BB">
      <w:pPr>
        <w:adjustRightInd w:val="0"/>
        <w:contextualSpacing/>
        <w:jc w:val="center"/>
        <w:rPr>
          <w:b/>
          <w:bCs/>
          <w:color w:val="141414"/>
          <w:w w:val="105"/>
        </w:rPr>
      </w:pPr>
      <w:r w:rsidRPr="00382CE5">
        <w:rPr>
          <w:b/>
          <w:bCs/>
          <w:color w:val="141414"/>
          <w:w w:val="105"/>
        </w:rPr>
        <w:t>OF THE SCHEDULING ORDER OF JANUARY 20, 2023</w:t>
      </w:r>
    </w:p>
    <w:p w14:paraId="29AE22E8" w14:textId="77777777" w:rsidR="008A441B" w:rsidRDefault="008A441B" w:rsidP="005F69BB">
      <w:pPr>
        <w:adjustRightInd w:val="0"/>
        <w:contextualSpacing/>
        <w:jc w:val="center"/>
        <w:rPr>
          <w:b/>
          <w:bCs/>
          <w:color w:val="141414"/>
          <w:w w:val="105"/>
        </w:rPr>
      </w:pPr>
    </w:p>
    <w:p w14:paraId="7DC1A53C" w14:textId="6E60ADB0" w:rsidR="00382CE5" w:rsidRDefault="008A441B" w:rsidP="00382CE5">
      <w:pPr>
        <w:adjustRightInd w:val="0"/>
        <w:spacing w:line="480" w:lineRule="auto"/>
        <w:contextualSpacing/>
        <w:jc w:val="both"/>
        <w:outlineLvl w:val="0"/>
        <w:rPr>
          <w:rFonts w:cs="Arial"/>
          <w:color w:val="141414"/>
          <w:w w:val="105"/>
        </w:rPr>
      </w:pPr>
      <w:r>
        <w:rPr>
          <w:rFonts w:cs="Arial"/>
          <w:b/>
          <w:bCs/>
          <w:color w:val="141414"/>
          <w:w w:val="105"/>
        </w:rPr>
        <w:tab/>
        <w:t xml:space="preserve">COME NOW </w:t>
      </w:r>
      <w:r w:rsidRPr="008A441B">
        <w:rPr>
          <w:rFonts w:cs="Arial"/>
          <w:color w:val="141414"/>
          <w:w w:val="105"/>
        </w:rPr>
        <w:t>all of the parties</w:t>
      </w:r>
      <w:r>
        <w:rPr>
          <w:rFonts w:cs="Arial"/>
          <w:color w:val="141414"/>
          <w:w w:val="105"/>
        </w:rPr>
        <w:t xml:space="preserve">, and jointly move the Court for an enlargement of its Scheduling Order of January 20, 2023. Counsel for the parties have agreed to </w:t>
      </w:r>
      <w:r>
        <w:rPr>
          <w:rFonts w:cs="Arial"/>
          <w:color w:val="141414"/>
          <w:w w:val="105"/>
        </w:rPr>
        <w:lastRenderedPageBreak/>
        <w:t>this enlargement after mutual discussion, and to have this motion filed by the undersigned. A proposed order identical to the Court’s except for dates is attached.</w:t>
      </w:r>
    </w:p>
    <w:p w14:paraId="005FEE8C" w14:textId="2713A7CA" w:rsidR="008A441B" w:rsidRDefault="008A441B" w:rsidP="00382CE5">
      <w:pPr>
        <w:adjustRightInd w:val="0"/>
        <w:spacing w:line="480" w:lineRule="auto"/>
        <w:contextualSpacing/>
        <w:jc w:val="both"/>
        <w:outlineLvl w:val="0"/>
        <w:rPr>
          <w:rFonts w:cs="Arial"/>
          <w:color w:val="141414"/>
          <w:w w:val="105"/>
        </w:rPr>
      </w:pPr>
      <w:r>
        <w:rPr>
          <w:rFonts w:cs="Arial"/>
          <w:color w:val="141414"/>
          <w:w w:val="105"/>
        </w:rPr>
        <w:tab/>
        <w:t xml:space="preserve">The revised dates have been calculated by adding approximately </w:t>
      </w:r>
      <w:r w:rsidRPr="008A441B">
        <w:rPr>
          <w:rFonts w:cs="Arial"/>
          <w:b/>
          <w:bCs/>
          <w:color w:val="141414"/>
          <w:w w:val="105"/>
        </w:rPr>
        <w:t>six (6) months</w:t>
      </w:r>
      <w:r>
        <w:rPr>
          <w:rFonts w:cs="Arial"/>
          <w:color w:val="141414"/>
          <w:w w:val="105"/>
        </w:rPr>
        <w:t xml:space="preserve"> to all dates in the January 20, 2023 scheduling order, with the exception of the conference with the Court set by Zoom—which has been left blank.</w:t>
      </w:r>
    </w:p>
    <w:p w14:paraId="1E951073" w14:textId="23A32FE7" w:rsidR="008A441B" w:rsidRPr="00382CE5" w:rsidRDefault="008A441B" w:rsidP="00382CE5">
      <w:pPr>
        <w:adjustRightInd w:val="0"/>
        <w:spacing w:line="480" w:lineRule="auto"/>
        <w:contextualSpacing/>
        <w:jc w:val="both"/>
        <w:outlineLvl w:val="0"/>
        <w:rPr>
          <w:rFonts w:cs="Arial"/>
          <w:b/>
          <w:bCs/>
          <w:color w:val="141414"/>
          <w:w w:val="105"/>
        </w:rPr>
      </w:pPr>
      <w:r>
        <w:rPr>
          <w:rFonts w:cs="Arial"/>
          <w:color w:val="141414"/>
          <w:w w:val="105"/>
        </w:rPr>
        <w:tab/>
        <w:t xml:space="preserve">A simultaneous mirror motion is being filed in the </w:t>
      </w:r>
      <w:r w:rsidR="002236F6">
        <w:rPr>
          <w:rFonts w:cs="Arial"/>
          <w:color w:val="141414"/>
          <w:w w:val="105"/>
        </w:rPr>
        <w:t xml:space="preserve">650 </w:t>
      </w:r>
      <w:proofErr w:type="gramStart"/>
      <w:r>
        <w:rPr>
          <w:rFonts w:cs="Arial"/>
          <w:color w:val="141414"/>
          <w:w w:val="105"/>
        </w:rPr>
        <w:t>action</w:t>
      </w:r>
      <w:proofErr w:type="gramEnd"/>
      <w:r>
        <w:rPr>
          <w:rFonts w:cs="Arial"/>
          <w:color w:val="141414"/>
          <w:w w:val="105"/>
        </w:rPr>
        <w:t xml:space="preserve">. </w:t>
      </w:r>
    </w:p>
    <w:bookmarkEnd w:id="2"/>
    <w:p w14:paraId="4A1FDBDF" w14:textId="0B689295" w:rsidR="00165F72" w:rsidRPr="00F86C44" w:rsidRDefault="00165F72" w:rsidP="0004301D">
      <w:pPr>
        <w:ind w:left="5040"/>
        <w:rPr>
          <w:rFonts w:cs="Arial"/>
          <w:b/>
          <w:color w:val="000000" w:themeColor="text1"/>
        </w:rPr>
      </w:pPr>
      <w:r w:rsidRPr="00F86C44">
        <w:rPr>
          <w:rFonts w:cs="Arial"/>
          <w:b/>
          <w:color w:val="000000" w:themeColor="text1"/>
        </w:rPr>
        <w:t xml:space="preserve">Counsel for </w:t>
      </w:r>
      <w:r w:rsidR="002236F6">
        <w:rPr>
          <w:rFonts w:cs="Arial"/>
          <w:b/>
          <w:color w:val="000000" w:themeColor="text1"/>
        </w:rPr>
        <w:t>Sixteen Plus</w:t>
      </w:r>
    </w:p>
    <w:p w14:paraId="7F7C9112" w14:textId="266FC2B5" w:rsidR="004C3DB7" w:rsidRPr="00F86C44" w:rsidRDefault="004C3DB7" w:rsidP="004C3DB7">
      <w:pPr>
        <w:autoSpaceDE w:val="0"/>
        <w:autoSpaceDN w:val="0"/>
        <w:adjustRightInd w:val="0"/>
        <w:jc w:val="both"/>
        <w:outlineLvl w:val="0"/>
        <w:rPr>
          <w:rFonts w:cs="Arial"/>
          <w:color w:val="000000" w:themeColor="text1"/>
          <w:sz w:val="72"/>
          <w:szCs w:val="72"/>
        </w:rPr>
      </w:pPr>
      <w:r w:rsidRPr="00F86C44">
        <w:rPr>
          <w:rFonts w:cs="Arial"/>
          <w:b/>
          <w:color w:val="000000" w:themeColor="text1"/>
        </w:rPr>
        <w:t>Dated:</w:t>
      </w:r>
      <w:r w:rsidRPr="00F86C44">
        <w:rPr>
          <w:rFonts w:cs="Arial"/>
          <w:color w:val="000000" w:themeColor="text1"/>
        </w:rPr>
        <w:t xml:space="preserve"> </w:t>
      </w:r>
      <w:r w:rsidR="001066DE" w:rsidRPr="00F86C44">
        <w:rPr>
          <w:rFonts w:cs="Arial"/>
          <w:color w:val="000000" w:themeColor="text1"/>
        </w:rPr>
        <w:t xml:space="preserve">February </w:t>
      </w:r>
      <w:r w:rsidR="00382CE5">
        <w:rPr>
          <w:rFonts w:cs="Arial"/>
          <w:color w:val="000000" w:themeColor="text1"/>
        </w:rPr>
        <w:t>14</w:t>
      </w:r>
      <w:r w:rsidR="001066DE" w:rsidRPr="00F86C44">
        <w:rPr>
          <w:rFonts w:cs="Arial"/>
          <w:color w:val="000000" w:themeColor="text1"/>
        </w:rPr>
        <w:t>, 2023</w:t>
      </w:r>
      <w:r w:rsidR="001066DE"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="009C05CC"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2236F6">
        <w:rPr>
          <w:rFonts w:ascii="CarlHartmann" w:hAnsi="CarlHartmann" w:cs="Arial"/>
          <w:b/>
          <w:bCs/>
          <w:color w:val="2F5496" w:themeColor="accent1" w:themeShade="BF"/>
          <w:sz w:val="72"/>
          <w:szCs w:val="72"/>
        </w:rPr>
        <w:t>A</w:t>
      </w:r>
    </w:p>
    <w:p w14:paraId="68D65433" w14:textId="0C946A47" w:rsidR="004C3DB7" w:rsidRPr="00F86C44" w:rsidRDefault="004C3DB7" w:rsidP="004C3DB7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>Carl J. Hartmann III, Esq.</w:t>
      </w:r>
      <w:r w:rsidRPr="00F86C44">
        <w:rPr>
          <w:rFonts w:cs="Arial"/>
          <w:bCs/>
          <w:color w:val="000000" w:themeColor="text1"/>
        </w:rPr>
        <w:t xml:space="preserve"> </w:t>
      </w:r>
      <w:r w:rsidR="0004301D" w:rsidRPr="00F86C44">
        <w:rPr>
          <w:rFonts w:cs="Arial"/>
          <w:bCs/>
          <w:color w:val="000000" w:themeColor="text1"/>
        </w:rPr>
        <w:t>(Bar #48)</w:t>
      </w:r>
    </w:p>
    <w:p w14:paraId="016921B1" w14:textId="60325FD3" w:rsidR="004C3DB7" w:rsidRPr="00F86C44" w:rsidRDefault="004C3DB7" w:rsidP="004C3DB7">
      <w:pPr>
        <w:rPr>
          <w:rFonts w:cs="Arial"/>
          <w:i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 xml:space="preserve">Co-Counsel for </w:t>
      </w:r>
      <w:r w:rsidR="002236F6">
        <w:rPr>
          <w:rFonts w:cs="Arial"/>
          <w:i/>
          <w:color w:val="000000" w:themeColor="text1"/>
        </w:rPr>
        <w:t>Sixteen Plus</w:t>
      </w:r>
    </w:p>
    <w:p w14:paraId="393E2BC3" w14:textId="3D1275D8" w:rsidR="004C3DB7" w:rsidRPr="00F86C44" w:rsidRDefault="004C3DB7" w:rsidP="004C3DB7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2940 Brookwind Dr,</w:t>
      </w:r>
    </w:p>
    <w:p w14:paraId="2121B4FB" w14:textId="083FAEAC" w:rsidR="004C3DB7" w:rsidRPr="00F86C44" w:rsidRDefault="004C3DB7" w:rsidP="004C3DB7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Holland, MI 49424</w:t>
      </w:r>
    </w:p>
    <w:p w14:paraId="2528B7A9" w14:textId="34BDDBD1" w:rsidR="004C3DB7" w:rsidRPr="00F86C44" w:rsidRDefault="004C3DB7" w:rsidP="004C3DB7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Telephone: (340) 642-4422</w:t>
      </w:r>
    </w:p>
    <w:p w14:paraId="261A83E5" w14:textId="77777777" w:rsidR="004C3DB7" w:rsidRPr="00F86C44" w:rsidRDefault="004C3DB7" w:rsidP="0004301D">
      <w:pPr>
        <w:ind w:left="5040"/>
        <w:jc w:val="both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Email: carl@carlhartmann.com</w:t>
      </w:r>
    </w:p>
    <w:p w14:paraId="579E6AAA" w14:textId="736EF2BE" w:rsidR="004C3DB7" w:rsidRPr="00F86C44" w:rsidRDefault="004C3DB7" w:rsidP="00B370E9">
      <w:pPr>
        <w:jc w:val="both"/>
        <w:rPr>
          <w:rFonts w:cs="Arial"/>
          <w:color w:val="000000" w:themeColor="text1"/>
        </w:rPr>
      </w:pPr>
    </w:p>
    <w:p w14:paraId="74D4AEBA" w14:textId="72A6B957" w:rsidR="00165F72" w:rsidRPr="00F86C44" w:rsidRDefault="00165F72" w:rsidP="004C3DB7">
      <w:pPr>
        <w:ind w:left="2160" w:firstLine="720"/>
        <w:jc w:val="both"/>
        <w:rPr>
          <w:rFonts w:cs="Arial"/>
          <w:bCs/>
          <w:color w:val="000000" w:themeColor="text1"/>
        </w:rPr>
      </w:pP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>Joel H. Holt, Esq. (</w:t>
      </w:r>
      <w:r w:rsidRPr="00F86C44">
        <w:rPr>
          <w:rFonts w:cs="Arial"/>
          <w:bCs/>
          <w:color w:val="000000" w:themeColor="text1"/>
        </w:rPr>
        <w:t>Bar # 6)</w:t>
      </w:r>
    </w:p>
    <w:p w14:paraId="01212556" w14:textId="5E850518" w:rsidR="0004301D" w:rsidRPr="00F86C44" w:rsidRDefault="0004301D" w:rsidP="004C3DB7">
      <w:pPr>
        <w:ind w:left="2160" w:firstLine="720"/>
        <w:jc w:val="both"/>
        <w:rPr>
          <w:rFonts w:cs="Arial"/>
          <w:bCs/>
          <w:i/>
          <w:iCs/>
          <w:color w:val="000000" w:themeColor="text1"/>
        </w:rPr>
      </w:pP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Cs/>
          <w:i/>
          <w:iCs/>
          <w:color w:val="000000" w:themeColor="text1"/>
        </w:rPr>
        <w:t xml:space="preserve">Counsel for </w:t>
      </w:r>
      <w:r w:rsidR="002236F6">
        <w:rPr>
          <w:rFonts w:cs="Arial"/>
          <w:bCs/>
          <w:i/>
          <w:iCs/>
          <w:color w:val="000000" w:themeColor="text1"/>
        </w:rPr>
        <w:t>Sixteen Plus</w:t>
      </w:r>
    </w:p>
    <w:p w14:paraId="1E401639" w14:textId="3745FF86" w:rsidR="00165F72" w:rsidRPr="00F86C44" w:rsidRDefault="00165F72" w:rsidP="00165F72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="00DC6A24" w:rsidRPr="00F86C44">
        <w:rPr>
          <w:rFonts w:cs="Arial"/>
          <w:color w:val="000000" w:themeColor="text1"/>
        </w:rPr>
        <w:t>LAW OFFICES OF JOEL H. HOLT</w:t>
      </w:r>
    </w:p>
    <w:p w14:paraId="1BA15DE7" w14:textId="77777777" w:rsidR="00165F72" w:rsidRPr="00F86C44" w:rsidRDefault="00165F72" w:rsidP="00165F72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2132 Company Street,</w:t>
      </w:r>
    </w:p>
    <w:p w14:paraId="189C2E8D" w14:textId="77777777" w:rsidR="00165F72" w:rsidRPr="00F86C44" w:rsidRDefault="00165F72" w:rsidP="00165F72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Christiansted, Vl 00820</w:t>
      </w:r>
    </w:p>
    <w:p w14:paraId="3AB2A393" w14:textId="77777777" w:rsidR="00165F72" w:rsidRPr="00F86C44" w:rsidRDefault="00165F72" w:rsidP="00165F72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Email: holtvi@aol.com</w:t>
      </w:r>
    </w:p>
    <w:p w14:paraId="723A1BC3" w14:textId="77777777" w:rsidR="00165F72" w:rsidRPr="00F86C44" w:rsidRDefault="00165F72" w:rsidP="00165F72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 xml:space="preserve">Phone: (340) 773-8709/ </w:t>
      </w:r>
    </w:p>
    <w:p w14:paraId="7E5117C6" w14:textId="3137ADF5" w:rsidR="0004301D" w:rsidRPr="00F86C44" w:rsidRDefault="00165F72" w:rsidP="00EA37CC">
      <w:pPr>
        <w:ind w:left="4320" w:firstLine="72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Fax: (340) 773-8677</w:t>
      </w:r>
      <w:r w:rsidR="0004301D" w:rsidRPr="00F86C44">
        <w:rPr>
          <w:rFonts w:cs="Arial"/>
          <w:color w:val="000000" w:themeColor="text1"/>
        </w:rPr>
        <w:br w:type="page"/>
      </w:r>
    </w:p>
    <w:p w14:paraId="7E109977" w14:textId="77777777" w:rsidR="000C40D7" w:rsidRPr="00F86C44" w:rsidRDefault="000C40D7" w:rsidP="000C40D7">
      <w:pPr>
        <w:pStyle w:val="Heading4"/>
        <w:spacing w:before="118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</w:pP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lastRenderedPageBreak/>
        <w:t>CERTIFICATE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4"/>
          <w:sz w:val="24"/>
          <w:szCs w:val="24"/>
        </w:rPr>
        <w:t xml:space="preserve"> 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t>OF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15"/>
          <w:sz w:val="24"/>
          <w:szCs w:val="24"/>
        </w:rPr>
        <w:t xml:space="preserve"> 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  <w:t>SERVICE</w:t>
      </w:r>
    </w:p>
    <w:p w14:paraId="5DDC65F0" w14:textId="77777777" w:rsidR="000C40D7" w:rsidRPr="00F86C44" w:rsidRDefault="000C40D7" w:rsidP="000C40D7">
      <w:pPr>
        <w:ind w:firstLine="720"/>
        <w:jc w:val="both"/>
        <w:outlineLvl w:val="0"/>
        <w:rPr>
          <w:rFonts w:cs="Arial"/>
          <w:color w:val="000000" w:themeColor="text1"/>
          <w:position w:val="1"/>
        </w:rPr>
      </w:pPr>
    </w:p>
    <w:p w14:paraId="6B3F7DD4" w14:textId="5331ACC2" w:rsidR="000C40D7" w:rsidRDefault="000C40D7" w:rsidP="000C40D7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  <w:position w:val="1"/>
        </w:rPr>
        <w:t xml:space="preserve">I </w:t>
      </w:r>
      <w:r w:rsidRPr="00F86C44">
        <w:rPr>
          <w:rFonts w:cs="Arial"/>
          <w:color w:val="000000" w:themeColor="text1"/>
        </w:rPr>
        <w:t>hereby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certify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that</w:t>
      </w:r>
      <w:r w:rsidR="00A61AA6" w:rsidRPr="00F86C44">
        <w:rPr>
          <w:rFonts w:cs="Arial"/>
          <w:color w:val="000000" w:themeColor="text1"/>
        </w:rPr>
        <w:t xml:space="preserve">, discounting captions, headings, signatures, quotations </w:t>
      </w:r>
      <w:r w:rsidR="002D4A01" w:rsidRPr="00F86C44">
        <w:rPr>
          <w:rFonts w:cs="Arial"/>
          <w:color w:val="000000" w:themeColor="text1"/>
        </w:rPr>
        <w:t>from</w:t>
      </w:r>
      <w:r w:rsidR="00A61AA6" w:rsidRPr="00F86C44">
        <w:rPr>
          <w:rFonts w:cs="Arial"/>
          <w:color w:val="000000" w:themeColor="text1"/>
        </w:rPr>
        <w:t xml:space="preserve"> authority and recitation of the opposing party’s own text, </w:t>
      </w:r>
      <w:r w:rsidRPr="00F86C44">
        <w:rPr>
          <w:rFonts w:cs="Arial"/>
          <w:color w:val="000000" w:themeColor="text1"/>
        </w:rPr>
        <w:t>this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document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complies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with</w:t>
      </w:r>
      <w:r w:rsidRPr="00F86C44">
        <w:rPr>
          <w:rFonts w:cs="Arial"/>
          <w:color w:val="000000" w:themeColor="text1"/>
          <w:spacing w:val="-6"/>
        </w:rPr>
        <w:t xml:space="preserve"> </w:t>
      </w:r>
      <w:r w:rsidRPr="00F86C44">
        <w:rPr>
          <w:rFonts w:cs="Arial"/>
          <w:color w:val="000000" w:themeColor="text1"/>
        </w:rPr>
        <w:t>the</w:t>
      </w:r>
      <w:r w:rsidRPr="00F86C44">
        <w:rPr>
          <w:rFonts w:cs="Arial"/>
          <w:color w:val="000000" w:themeColor="text1"/>
          <w:spacing w:val="-5"/>
        </w:rPr>
        <w:t xml:space="preserve"> </w:t>
      </w:r>
      <w:r w:rsidRPr="00F86C44">
        <w:rPr>
          <w:rFonts w:cs="Arial"/>
          <w:color w:val="000000" w:themeColor="text1"/>
        </w:rPr>
        <w:t>page</w:t>
      </w:r>
      <w:r w:rsidRPr="00F86C44">
        <w:rPr>
          <w:rFonts w:cs="Arial"/>
          <w:color w:val="000000" w:themeColor="text1"/>
          <w:spacing w:val="-3"/>
        </w:rPr>
        <w:t xml:space="preserve"> </w:t>
      </w:r>
      <w:r w:rsidRPr="00F86C44">
        <w:rPr>
          <w:rFonts w:cs="Arial"/>
          <w:color w:val="000000" w:themeColor="text1"/>
        </w:rPr>
        <w:t>and</w:t>
      </w:r>
      <w:r w:rsidRPr="00F86C44">
        <w:rPr>
          <w:rFonts w:cs="Arial"/>
          <w:color w:val="000000" w:themeColor="text1"/>
          <w:spacing w:val="-7"/>
        </w:rPr>
        <w:t xml:space="preserve"> </w:t>
      </w:r>
      <w:r w:rsidRPr="00F86C44">
        <w:rPr>
          <w:rFonts w:cs="Arial"/>
          <w:color w:val="000000" w:themeColor="text1"/>
        </w:rPr>
        <w:t>word</w:t>
      </w:r>
      <w:r w:rsidRPr="00F86C44">
        <w:rPr>
          <w:rFonts w:cs="Arial"/>
          <w:color w:val="000000" w:themeColor="text1"/>
          <w:spacing w:val="-3"/>
        </w:rPr>
        <w:t xml:space="preserve"> </w:t>
      </w:r>
      <w:r w:rsidRPr="00F86C44">
        <w:rPr>
          <w:rFonts w:cs="Arial"/>
          <w:color w:val="000000" w:themeColor="text1"/>
        </w:rPr>
        <w:t xml:space="preserve">limitations set forth in Rule 6-1(e) and that on </w:t>
      </w:r>
      <w:r w:rsidR="001066DE" w:rsidRPr="00F86C44">
        <w:rPr>
          <w:rFonts w:cs="Arial"/>
          <w:b/>
          <w:bCs/>
          <w:color w:val="000000" w:themeColor="text1"/>
        </w:rPr>
        <w:t xml:space="preserve">February </w:t>
      </w:r>
      <w:r w:rsidR="008A441B">
        <w:rPr>
          <w:rFonts w:cs="Arial"/>
          <w:b/>
          <w:bCs/>
          <w:color w:val="000000" w:themeColor="text1"/>
        </w:rPr>
        <w:t>14</w:t>
      </w:r>
      <w:r w:rsidR="001066DE" w:rsidRPr="00F86C44">
        <w:rPr>
          <w:rFonts w:cs="Arial"/>
          <w:b/>
          <w:bCs/>
          <w:color w:val="000000" w:themeColor="text1"/>
        </w:rPr>
        <w:t>, 2023,</w:t>
      </w:r>
      <w:r w:rsidRPr="00F86C44">
        <w:rPr>
          <w:rFonts w:cs="Arial"/>
          <w:color w:val="000000" w:themeColor="text1"/>
        </w:rPr>
        <w:t xml:space="preserve"> I served a copy of the foregoing by </w:t>
      </w:r>
      <w:r w:rsidR="0004301D" w:rsidRPr="00F86C44">
        <w:rPr>
          <w:rFonts w:cs="Arial"/>
          <w:color w:val="000000" w:themeColor="text1"/>
        </w:rPr>
        <w:t xml:space="preserve">email and </w:t>
      </w:r>
      <w:r w:rsidRPr="00F86C44">
        <w:rPr>
          <w:rFonts w:cs="Arial"/>
          <w:color w:val="000000" w:themeColor="text1"/>
        </w:rPr>
        <w:t>the Court’s E-File system, as agreed by the parties</w:t>
      </w:r>
      <w:r w:rsidR="0004301D" w:rsidRPr="00F86C44">
        <w:rPr>
          <w:rFonts w:cs="Arial"/>
          <w:color w:val="000000" w:themeColor="text1"/>
        </w:rPr>
        <w:t>, to:</w:t>
      </w:r>
    </w:p>
    <w:p w14:paraId="08570F10" w14:textId="77777777" w:rsidR="002236F6" w:rsidRPr="006B5AB1" w:rsidRDefault="002236F6" w:rsidP="002236F6">
      <w:pPr>
        <w:jc w:val="both"/>
        <w:outlineLvl w:val="0"/>
        <w:rPr>
          <w:rFonts w:cs="Arial"/>
          <w:color w:val="000000" w:themeColor="text1"/>
          <w:w w:val="105"/>
        </w:rPr>
      </w:pPr>
      <w:r w:rsidRPr="006B5AB1">
        <w:rPr>
          <w:rFonts w:cs="Arial"/>
          <w:b/>
          <w:bCs/>
          <w:color w:val="000000" w:themeColor="text1"/>
          <w:w w:val="105"/>
        </w:rPr>
        <w:t xml:space="preserve">James Hymes </w:t>
      </w:r>
      <w:r w:rsidRPr="006B5AB1">
        <w:rPr>
          <w:rFonts w:cs="Arial"/>
          <w:b/>
          <w:color w:val="000000" w:themeColor="text1"/>
          <w:w w:val="105"/>
        </w:rPr>
        <w:t>III</w:t>
      </w:r>
      <w:r w:rsidRPr="006B5AB1">
        <w:rPr>
          <w:rFonts w:cs="Arial"/>
          <w:color w:val="000000" w:themeColor="text1"/>
          <w:w w:val="105"/>
        </w:rPr>
        <w:t xml:space="preserve">, </w:t>
      </w:r>
      <w:r w:rsidRPr="006B5AB1">
        <w:rPr>
          <w:rFonts w:cs="Arial"/>
          <w:b/>
          <w:color w:val="000000" w:themeColor="text1"/>
          <w:w w:val="105"/>
        </w:rPr>
        <w:t>Esq.</w:t>
      </w:r>
    </w:p>
    <w:p w14:paraId="0EE9828D" w14:textId="77777777" w:rsidR="002236F6" w:rsidRPr="006B5AB1" w:rsidRDefault="002236F6" w:rsidP="002236F6">
      <w:pPr>
        <w:kinsoku w:val="0"/>
        <w:overflowPunct w:val="0"/>
        <w:adjustRightInd w:val="0"/>
        <w:jc w:val="both"/>
        <w:outlineLvl w:val="0"/>
        <w:rPr>
          <w:rFonts w:cs="Arial"/>
          <w:i/>
          <w:iCs/>
          <w:color w:val="000000" w:themeColor="text1"/>
          <w:w w:val="105"/>
        </w:rPr>
      </w:pPr>
      <w:r w:rsidRPr="006B5AB1">
        <w:rPr>
          <w:rFonts w:cs="Arial"/>
          <w:i/>
          <w:iCs/>
          <w:color w:val="000000" w:themeColor="text1"/>
          <w:w w:val="105"/>
        </w:rPr>
        <w:t>Counsel for Manal Yousef</w:t>
      </w:r>
    </w:p>
    <w:p w14:paraId="2F42155E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 xml:space="preserve">LAW OFFICES OF JAMES L. </w:t>
      </w:r>
    </w:p>
    <w:p w14:paraId="153A8F31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Pr="006B5AB1">
        <w:rPr>
          <w:rFonts w:cs="Arial"/>
          <w:color w:val="000000" w:themeColor="text1"/>
        </w:rPr>
        <w:t>HYMES, III, P.C.</w:t>
      </w:r>
    </w:p>
    <w:p w14:paraId="02940EB1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P.O. Box 990</w:t>
      </w:r>
    </w:p>
    <w:p w14:paraId="05043F25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St. Thomas, VI 00804-0990</w:t>
      </w:r>
    </w:p>
    <w:p w14:paraId="0EF733AE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Tel: (340) 776-3470</w:t>
      </w:r>
    </w:p>
    <w:p w14:paraId="3C865E63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Fax: (340) 775-3300</w:t>
      </w:r>
    </w:p>
    <w:p w14:paraId="09DFD1CD" w14:textId="77777777" w:rsidR="002236F6" w:rsidRPr="006B5AB1" w:rsidRDefault="002236F6" w:rsidP="002236F6">
      <w:pPr>
        <w:jc w:val="both"/>
        <w:outlineLvl w:val="0"/>
        <w:rPr>
          <w:rFonts w:cs="Arial"/>
          <w:color w:val="000000" w:themeColor="text1"/>
          <w:lang w:val="fr-FR"/>
        </w:rPr>
      </w:pPr>
      <w:r w:rsidRPr="006B5AB1">
        <w:rPr>
          <w:rFonts w:cs="Arial"/>
          <w:color w:val="000000" w:themeColor="text1"/>
          <w:lang w:val="fr-FR"/>
        </w:rPr>
        <w:t>jim@hymeslawvi.com</w:t>
      </w:r>
    </w:p>
    <w:p w14:paraId="6A804863" w14:textId="77777777" w:rsidR="002236F6" w:rsidRPr="006B5AB1" w:rsidRDefault="002236F6" w:rsidP="002236F6">
      <w:pPr>
        <w:kinsoku w:val="0"/>
        <w:overflowPunct w:val="0"/>
        <w:adjustRightInd w:val="0"/>
        <w:jc w:val="both"/>
        <w:outlineLvl w:val="0"/>
        <w:rPr>
          <w:rFonts w:cs="Arial"/>
          <w:color w:val="000000" w:themeColor="text1"/>
          <w:w w:val="105"/>
        </w:rPr>
      </w:pPr>
    </w:p>
    <w:p w14:paraId="5665F087" w14:textId="77777777" w:rsidR="002236F6" w:rsidRPr="006B5AB1" w:rsidRDefault="002236F6" w:rsidP="002236F6">
      <w:pPr>
        <w:kinsoku w:val="0"/>
        <w:overflowPunct w:val="0"/>
        <w:adjustRightInd w:val="0"/>
        <w:jc w:val="both"/>
        <w:outlineLvl w:val="0"/>
        <w:rPr>
          <w:rFonts w:cs="Arial"/>
          <w:b/>
          <w:color w:val="000000" w:themeColor="text1"/>
          <w:w w:val="105"/>
        </w:rPr>
      </w:pPr>
      <w:r w:rsidRPr="006B5AB1">
        <w:rPr>
          <w:rFonts w:cs="Arial"/>
          <w:b/>
          <w:color w:val="000000" w:themeColor="text1"/>
          <w:w w:val="105"/>
        </w:rPr>
        <w:t>Charlotte K. Perrell, Esq.</w:t>
      </w:r>
    </w:p>
    <w:p w14:paraId="1FC960D5" w14:textId="77777777" w:rsidR="002236F6" w:rsidRPr="006B5AB1" w:rsidRDefault="002236F6" w:rsidP="002236F6">
      <w:pPr>
        <w:kinsoku w:val="0"/>
        <w:overflowPunct w:val="0"/>
        <w:adjustRightInd w:val="0"/>
        <w:jc w:val="both"/>
        <w:outlineLvl w:val="0"/>
        <w:rPr>
          <w:rFonts w:cs="Arial"/>
          <w:b/>
          <w:color w:val="000000" w:themeColor="text1"/>
          <w:w w:val="105"/>
        </w:rPr>
      </w:pPr>
      <w:r w:rsidRPr="006B5AB1">
        <w:rPr>
          <w:rFonts w:cs="Arial"/>
          <w:b/>
          <w:color w:val="000000" w:themeColor="text1"/>
          <w:w w:val="105"/>
        </w:rPr>
        <w:t>Stefan B. Herpel, Esq.</w:t>
      </w:r>
    </w:p>
    <w:p w14:paraId="0B94938A" w14:textId="77777777" w:rsidR="002236F6" w:rsidRPr="006B5AB1" w:rsidRDefault="002236F6" w:rsidP="002236F6">
      <w:pPr>
        <w:kinsoku w:val="0"/>
        <w:overflowPunct w:val="0"/>
        <w:adjustRightInd w:val="0"/>
        <w:jc w:val="both"/>
        <w:outlineLvl w:val="0"/>
        <w:rPr>
          <w:rFonts w:cs="Arial"/>
          <w:i/>
          <w:color w:val="000000" w:themeColor="text1"/>
          <w:w w:val="105"/>
        </w:rPr>
      </w:pPr>
      <w:r w:rsidRPr="006B5AB1">
        <w:rPr>
          <w:rFonts w:cs="Arial"/>
          <w:i/>
          <w:color w:val="000000" w:themeColor="text1"/>
          <w:w w:val="105"/>
        </w:rPr>
        <w:t>Counsel for Third-Party Defendant Fathi Yusuf</w:t>
      </w:r>
    </w:p>
    <w:p w14:paraId="5DECC589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 xml:space="preserve">DUDLEY NEWMAN </w:t>
      </w:r>
    </w:p>
    <w:p w14:paraId="5F62FFA5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Pr="006B5AB1">
        <w:rPr>
          <w:rFonts w:cs="Arial"/>
          <w:color w:val="000000" w:themeColor="text1"/>
        </w:rPr>
        <w:t>FEUERZEIG LLP</w:t>
      </w:r>
    </w:p>
    <w:p w14:paraId="73F645D7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 xml:space="preserve">Law House </w:t>
      </w:r>
    </w:p>
    <w:p w14:paraId="49E22E55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1000 Frederiksberg Gade</w:t>
      </w:r>
    </w:p>
    <w:p w14:paraId="05185C02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P.O. Box 756</w:t>
      </w:r>
    </w:p>
    <w:p w14:paraId="128E6623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St. Thomas, VI 00804-0756</w:t>
      </w:r>
    </w:p>
    <w:p w14:paraId="7BF10309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Tel: (340) 774-4422</w:t>
      </w:r>
    </w:p>
    <w:p w14:paraId="680E648E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 xml:space="preserve">cperrell@dnfvi.com, </w:t>
      </w:r>
    </w:p>
    <w:p w14:paraId="0B349832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>sherpel@dnfvi.com</w:t>
      </w:r>
    </w:p>
    <w:p w14:paraId="7BBF6C42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</w:p>
    <w:p w14:paraId="79A925B8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b/>
          <w:bCs/>
          <w:color w:val="000000" w:themeColor="text1"/>
        </w:rPr>
        <w:t>Courtesy copy</w:t>
      </w:r>
      <w:r w:rsidRPr="006B5AB1">
        <w:rPr>
          <w:rFonts w:cs="Arial"/>
          <w:color w:val="000000" w:themeColor="text1"/>
        </w:rPr>
        <w:t xml:space="preserve"> to Kevin Rames, Esq.</w:t>
      </w:r>
    </w:p>
    <w:p w14:paraId="69190CE3" w14:textId="77777777" w:rsidR="002236F6" w:rsidRPr="006B5AB1" w:rsidRDefault="002236F6" w:rsidP="002236F6">
      <w:pPr>
        <w:adjustRightInd w:val="0"/>
        <w:jc w:val="both"/>
        <w:outlineLvl w:val="0"/>
        <w:rPr>
          <w:rFonts w:cs="Arial"/>
          <w:color w:val="000000" w:themeColor="text1"/>
        </w:rPr>
      </w:pPr>
    </w:p>
    <w:p w14:paraId="33BD82FE" w14:textId="7E2AB18B" w:rsidR="002236F6" w:rsidRPr="002236F6" w:rsidRDefault="002236F6" w:rsidP="002236F6">
      <w:pPr>
        <w:spacing w:line="480" w:lineRule="auto"/>
        <w:jc w:val="both"/>
        <w:outlineLvl w:val="0"/>
        <w:rPr>
          <w:rFonts w:cs="Arial"/>
          <w:color w:val="000000" w:themeColor="text1"/>
        </w:rPr>
      </w:pPr>
      <w:r w:rsidRPr="006B5AB1">
        <w:rPr>
          <w:rFonts w:cs="Arial"/>
          <w:color w:val="000000" w:themeColor="text1"/>
        </w:rPr>
        <w:t xml:space="preserve"> </w:t>
      </w:r>
      <w:r w:rsidRPr="006B5AB1">
        <w:rPr>
          <w:rFonts w:cs="Arial"/>
          <w:color w:val="000000" w:themeColor="text1"/>
        </w:rPr>
        <w:tab/>
      </w:r>
      <w:r w:rsidRPr="006B5AB1">
        <w:rPr>
          <w:rFonts w:cs="Arial"/>
          <w:color w:val="000000" w:themeColor="text1"/>
        </w:rPr>
        <w:tab/>
      </w:r>
      <w:r w:rsidRPr="006B5AB1">
        <w:rPr>
          <w:rFonts w:cs="Arial"/>
          <w:color w:val="000000" w:themeColor="text1"/>
        </w:rPr>
        <w:tab/>
      </w:r>
      <w:r w:rsidRPr="006B5AB1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6B5AB1">
        <w:rPr>
          <w:rFonts w:cs="Arial"/>
          <w:color w:val="000000" w:themeColor="text1"/>
          <w:u w:val="single"/>
        </w:rPr>
        <w:t>/s/ Carl J. Hartmann</w:t>
      </w:r>
      <w:r w:rsidRPr="006B5AB1">
        <w:rPr>
          <w:rFonts w:cs="Arial"/>
          <w:color w:val="000000" w:themeColor="text1"/>
          <w:u w:val="single"/>
        </w:rPr>
        <w:tab/>
        <w:t xml:space="preserve"> III</w:t>
      </w:r>
      <w:r w:rsidRPr="006B5AB1">
        <w:rPr>
          <w:rFonts w:cs="Arial"/>
          <w:color w:val="000000" w:themeColor="text1"/>
          <w:u w:val="single"/>
        </w:rPr>
        <w:tab/>
      </w:r>
    </w:p>
    <w:sectPr w:rsidR="002236F6" w:rsidRPr="002236F6" w:rsidSect="00E645D9">
      <w:headerReference w:type="default" r:id="rId8"/>
      <w:footerReference w:type="even" r:id="rId9"/>
      <w:headerReference w:type="first" r:id="rId10"/>
      <w:pgSz w:w="12240" w:h="15840" w:code="1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FE2A" w14:textId="77777777" w:rsidR="000D3871" w:rsidRDefault="000D3871" w:rsidP="00165F72">
      <w:r>
        <w:separator/>
      </w:r>
    </w:p>
  </w:endnote>
  <w:endnote w:type="continuationSeparator" w:id="0">
    <w:p w14:paraId="67BF38C0" w14:textId="77777777" w:rsidR="000D3871" w:rsidRDefault="000D3871" w:rsidP="001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177419"/>
      <w:docPartObj>
        <w:docPartGallery w:val="Page Numbers (Bottom of Page)"/>
        <w:docPartUnique/>
      </w:docPartObj>
    </w:sdtPr>
    <w:sdtContent>
      <w:p w14:paraId="1EBF64C5" w14:textId="4F83BC29" w:rsidR="00165F72" w:rsidRDefault="00165F72" w:rsidP="003117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A3E93" w14:textId="77777777" w:rsidR="00165F72" w:rsidRDefault="0016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61D9" w14:textId="77777777" w:rsidR="000D3871" w:rsidRDefault="000D3871" w:rsidP="00165F72">
      <w:r>
        <w:separator/>
      </w:r>
    </w:p>
  </w:footnote>
  <w:footnote w:type="continuationSeparator" w:id="0">
    <w:p w14:paraId="1A143F28" w14:textId="77777777" w:rsidR="000D3871" w:rsidRDefault="000D3871" w:rsidP="0016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05D" w14:textId="53C5D577" w:rsidR="002976F0" w:rsidRPr="002976F0" w:rsidRDefault="002976F0">
    <w:pPr>
      <w:pStyle w:val="Header"/>
      <w:rPr>
        <w:sz w:val="20"/>
        <w:szCs w:val="20"/>
      </w:rPr>
    </w:pPr>
    <w:r w:rsidRPr="002976F0">
      <w:rPr>
        <w:sz w:val="20"/>
        <w:szCs w:val="20"/>
      </w:rPr>
      <w:t xml:space="preserve">Hamed’s </w:t>
    </w:r>
    <w:r w:rsidR="008A441B">
      <w:rPr>
        <w:sz w:val="20"/>
        <w:szCs w:val="20"/>
      </w:rPr>
      <w:t>Motion for Enlargement- Scheduling Order</w:t>
    </w:r>
  </w:p>
  <w:p w14:paraId="4F294BED" w14:textId="0A6C656F" w:rsidR="002976F0" w:rsidRDefault="002976F0">
    <w:pPr>
      <w:pStyle w:val="Header"/>
      <w:rPr>
        <w:noProof/>
      </w:rPr>
    </w:pPr>
    <w:r w:rsidRPr="002976F0">
      <w:rPr>
        <w:sz w:val="20"/>
        <w:szCs w:val="20"/>
      </w:rPr>
      <w:t xml:space="preserve">Page </w:t>
    </w:r>
    <w:r w:rsidRPr="002976F0">
      <w:rPr>
        <w:sz w:val="20"/>
        <w:szCs w:val="20"/>
      </w:rPr>
      <w:fldChar w:fldCharType="begin"/>
    </w:r>
    <w:r w:rsidRPr="002976F0">
      <w:rPr>
        <w:sz w:val="20"/>
        <w:szCs w:val="20"/>
      </w:rPr>
      <w:instrText xml:space="preserve"> PAGE   \* MERGEFORMAT </w:instrText>
    </w:r>
    <w:r w:rsidRPr="002976F0">
      <w:rPr>
        <w:sz w:val="20"/>
        <w:szCs w:val="20"/>
      </w:rPr>
      <w:fldChar w:fldCharType="separate"/>
    </w:r>
    <w:r w:rsidRPr="002976F0">
      <w:rPr>
        <w:noProof/>
        <w:sz w:val="20"/>
        <w:szCs w:val="20"/>
      </w:rPr>
      <w:t>1</w:t>
    </w:r>
    <w:r w:rsidRPr="002976F0">
      <w:rPr>
        <w:noProof/>
        <w:sz w:val="20"/>
        <w:szCs w:val="20"/>
      </w:rPr>
      <w:fldChar w:fldCharType="end"/>
    </w:r>
  </w:p>
  <w:p w14:paraId="420538BD" w14:textId="77777777" w:rsidR="002976F0" w:rsidRDefault="002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931" w14:textId="77777777" w:rsidR="002949ED" w:rsidRPr="005C742C" w:rsidRDefault="002949ED" w:rsidP="002949ED">
    <w:pPr>
      <w:pStyle w:val="Heading1"/>
      <w:jc w:val="center"/>
      <w:rPr>
        <w:rFonts w:cs="Arial"/>
        <w:sz w:val="24"/>
        <w:szCs w:val="24"/>
      </w:rPr>
    </w:pPr>
    <w:r w:rsidRPr="005C742C">
      <w:rPr>
        <w:rFonts w:cs="Arial"/>
        <w:sz w:val="24"/>
        <w:szCs w:val="24"/>
      </w:rPr>
      <w:t>IN THE SUPERIOR COURT OF THE VIRGIN ISLANDS</w:t>
    </w:r>
  </w:p>
  <w:p w14:paraId="54A3FB20" w14:textId="2BA19E36" w:rsidR="002949ED" w:rsidRDefault="002949ED" w:rsidP="002949ED">
    <w:pPr>
      <w:jc w:val="center"/>
      <w:rPr>
        <w:rFonts w:cs="Arial"/>
        <w:b/>
      </w:rPr>
    </w:pPr>
    <w:r w:rsidRPr="005C742C">
      <w:rPr>
        <w:rFonts w:cs="Arial"/>
        <w:b/>
      </w:rPr>
      <w:t>DIVISION OF ST. CROIX</w:t>
    </w:r>
  </w:p>
  <w:p w14:paraId="59348885" w14:textId="77777777" w:rsidR="002949ED" w:rsidRPr="000A7D63" w:rsidRDefault="002949E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A0"/>
    <w:multiLevelType w:val="hybridMultilevel"/>
    <w:tmpl w:val="DD1C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71C53"/>
    <w:multiLevelType w:val="hybridMultilevel"/>
    <w:tmpl w:val="DE16A392"/>
    <w:lvl w:ilvl="0" w:tplc="3E6C0F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0B48"/>
    <w:multiLevelType w:val="hybridMultilevel"/>
    <w:tmpl w:val="616CF51E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2C71D06"/>
    <w:multiLevelType w:val="hybridMultilevel"/>
    <w:tmpl w:val="4C0CC0C8"/>
    <w:lvl w:ilvl="0" w:tplc="1200D8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E723F"/>
    <w:multiLevelType w:val="hybridMultilevel"/>
    <w:tmpl w:val="FF4C9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F0050"/>
    <w:multiLevelType w:val="hybridMultilevel"/>
    <w:tmpl w:val="0C465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0F79"/>
    <w:multiLevelType w:val="hybridMultilevel"/>
    <w:tmpl w:val="EC2C1ABE"/>
    <w:lvl w:ilvl="0" w:tplc="83249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156E8"/>
    <w:multiLevelType w:val="hybridMultilevel"/>
    <w:tmpl w:val="2E80498C"/>
    <w:lvl w:ilvl="0" w:tplc="0330C826">
      <w:start w:val="1"/>
      <w:numFmt w:val="decimal"/>
      <w:lvlText w:val="%1."/>
      <w:lvlJc w:val="left"/>
      <w:pPr>
        <w:ind w:left="1650" w:hanging="285"/>
      </w:pPr>
      <w:rPr>
        <w:rFonts w:ascii="Arial" w:eastAsia="Times New Roman" w:hAnsi="Arial" w:cs="Arial"/>
        <w:b w:val="0"/>
        <w:bCs w:val="0"/>
        <w:i w:val="0"/>
        <w:iCs w:val="0"/>
        <w:spacing w:val="-7"/>
        <w:w w:val="102"/>
        <w:sz w:val="22"/>
        <w:szCs w:val="22"/>
        <w:lang w:val="en-US" w:eastAsia="en-US" w:bidi="ar-SA"/>
      </w:rPr>
    </w:lvl>
    <w:lvl w:ilvl="1" w:tplc="CEF08D90">
      <w:start w:val="1"/>
      <w:numFmt w:val="lowerRoman"/>
      <w:lvlText w:val="%2."/>
      <w:lvlJc w:val="left"/>
      <w:pPr>
        <w:ind w:left="2849" w:hanging="7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1845E46">
      <w:numFmt w:val="bullet"/>
      <w:lvlText w:val="•"/>
      <w:lvlJc w:val="left"/>
      <w:pPr>
        <w:ind w:left="3638" w:hanging="724"/>
      </w:pPr>
      <w:rPr>
        <w:rFonts w:hint="default"/>
        <w:lang w:val="en-US" w:eastAsia="en-US" w:bidi="ar-SA"/>
      </w:rPr>
    </w:lvl>
    <w:lvl w:ilvl="3" w:tplc="160A062C">
      <w:numFmt w:val="bullet"/>
      <w:lvlText w:val="•"/>
      <w:lvlJc w:val="left"/>
      <w:pPr>
        <w:ind w:left="4427" w:hanging="724"/>
      </w:pPr>
      <w:rPr>
        <w:rFonts w:hint="default"/>
        <w:lang w:val="en-US" w:eastAsia="en-US" w:bidi="ar-SA"/>
      </w:rPr>
    </w:lvl>
    <w:lvl w:ilvl="4" w:tplc="097C3544">
      <w:numFmt w:val="bullet"/>
      <w:lvlText w:val="•"/>
      <w:lvlJc w:val="left"/>
      <w:pPr>
        <w:ind w:left="5216" w:hanging="724"/>
      </w:pPr>
      <w:rPr>
        <w:rFonts w:hint="default"/>
        <w:lang w:val="en-US" w:eastAsia="en-US" w:bidi="ar-SA"/>
      </w:rPr>
    </w:lvl>
    <w:lvl w:ilvl="5" w:tplc="DD30F758">
      <w:numFmt w:val="bullet"/>
      <w:lvlText w:val="•"/>
      <w:lvlJc w:val="left"/>
      <w:pPr>
        <w:ind w:left="6005" w:hanging="724"/>
      </w:pPr>
      <w:rPr>
        <w:rFonts w:hint="default"/>
        <w:lang w:val="en-US" w:eastAsia="en-US" w:bidi="ar-SA"/>
      </w:rPr>
    </w:lvl>
    <w:lvl w:ilvl="6" w:tplc="858A8938">
      <w:numFmt w:val="bullet"/>
      <w:lvlText w:val="•"/>
      <w:lvlJc w:val="left"/>
      <w:pPr>
        <w:ind w:left="6794" w:hanging="724"/>
      </w:pPr>
      <w:rPr>
        <w:rFonts w:hint="default"/>
        <w:lang w:val="en-US" w:eastAsia="en-US" w:bidi="ar-SA"/>
      </w:rPr>
    </w:lvl>
    <w:lvl w:ilvl="7" w:tplc="B98250BE">
      <w:numFmt w:val="bullet"/>
      <w:lvlText w:val="•"/>
      <w:lvlJc w:val="left"/>
      <w:pPr>
        <w:ind w:left="7583" w:hanging="724"/>
      </w:pPr>
      <w:rPr>
        <w:rFonts w:hint="default"/>
        <w:lang w:val="en-US" w:eastAsia="en-US" w:bidi="ar-SA"/>
      </w:rPr>
    </w:lvl>
    <w:lvl w:ilvl="8" w:tplc="FE06CEE0">
      <w:numFmt w:val="bullet"/>
      <w:lvlText w:val="•"/>
      <w:lvlJc w:val="left"/>
      <w:pPr>
        <w:ind w:left="8372" w:hanging="724"/>
      </w:pPr>
      <w:rPr>
        <w:rFonts w:hint="default"/>
        <w:lang w:val="en-US" w:eastAsia="en-US" w:bidi="ar-SA"/>
      </w:rPr>
    </w:lvl>
  </w:abstractNum>
  <w:abstractNum w:abstractNumId="9" w15:restartNumberingAfterBreak="0">
    <w:nsid w:val="22DD1FB5"/>
    <w:multiLevelType w:val="hybridMultilevel"/>
    <w:tmpl w:val="EBD265EE"/>
    <w:lvl w:ilvl="0" w:tplc="57E0C0E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00DE0"/>
    <w:multiLevelType w:val="hybridMultilevel"/>
    <w:tmpl w:val="616CF51E"/>
    <w:lvl w:ilvl="0" w:tplc="0F06AE18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EE6589B"/>
    <w:multiLevelType w:val="hybridMultilevel"/>
    <w:tmpl w:val="9BD0029C"/>
    <w:lvl w:ilvl="0" w:tplc="4C0CE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92789"/>
    <w:multiLevelType w:val="hybridMultilevel"/>
    <w:tmpl w:val="23C489B4"/>
    <w:lvl w:ilvl="0" w:tplc="D982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87A5B"/>
    <w:multiLevelType w:val="hybridMultilevel"/>
    <w:tmpl w:val="78386DCC"/>
    <w:lvl w:ilvl="0" w:tplc="C756B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75E5C"/>
    <w:multiLevelType w:val="hybridMultilevel"/>
    <w:tmpl w:val="46C0918A"/>
    <w:lvl w:ilvl="0" w:tplc="9CB66A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E4A62"/>
    <w:multiLevelType w:val="hybridMultilevel"/>
    <w:tmpl w:val="B2BED492"/>
    <w:lvl w:ilvl="0" w:tplc="8074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313F7"/>
    <w:multiLevelType w:val="hybridMultilevel"/>
    <w:tmpl w:val="62B2ADFE"/>
    <w:lvl w:ilvl="0" w:tplc="818A1D04">
      <w:start w:val="3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C5735"/>
    <w:multiLevelType w:val="hybridMultilevel"/>
    <w:tmpl w:val="724425F0"/>
    <w:lvl w:ilvl="0" w:tplc="C7BA9E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3DC8"/>
    <w:multiLevelType w:val="hybridMultilevel"/>
    <w:tmpl w:val="DA1E4D3C"/>
    <w:lvl w:ilvl="0" w:tplc="31CE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1937"/>
    <w:multiLevelType w:val="hybridMultilevel"/>
    <w:tmpl w:val="3C6C8304"/>
    <w:lvl w:ilvl="0" w:tplc="5BFA0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40986"/>
    <w:multiLevelType w:val="hybridMultilevel"/>
    <w:tmpl w:val="131A1A8A"/>
    <w:lvl w:ilvl="0" w:tplc="6248E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7F2CF1"/>
    <w:multiLevelType w:val="hybridMultilevel"/>
    <w:tmpl w:val="59A694EC"/>
    <w:lvl w:ilvl="0" w:tplc="CDCED296">
      <w:start w:val="3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6B19"/>
    <w:multiLevelType w:val="hybridMultilevel"/>
    <w:tmpl w:val="4656CA38"/>
    <w:lvl w:ilvl="0" w:tplc="24C2A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879AD"/>
    <w:multiLevelType w:val="hybridMultilevel"/>
    <w:tmpl w:val="D9588CC2"/>
    <w:lvl w:ilvl="0" w:tplc="1624D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B48C2"/>
    <w:multiLevelType w:val="hybridMultilevel"/>
    <w:tmpl w:val="1DFE1056"/>
    <w:lvl w:ilvl="0" w:tplc="B1628C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00B78"/>
    <w:multiLevelType w:val="hybridMultilevel"/>
    <w:tmpl w:val="26E6B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B4D"/>
    <w:multiLevelType w:val="hybridMultilevel"/>
    <w:tmpl w:val="403A3F0E"/>
    <w:lvl w:ilvl="0" w:tplc="F02208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01C07"/>
    <w:multiLevelType w:val="hybridMultilevel"/>
    <w:tmpl w:val="3F8C548C"/>
    <w:lvl w:ilvl="0" w:tplc="A4F4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5931"/>
    <w:multiLevelType w:val="hybridMultilevel"/>
    <w:tmpl w:val="06BE05EE"/>
    <w:lvl w:ilvl="0" w:tplc="7D6650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F0CA0"/>
    <w:multiLevelType w:val="hybridMultilevel"/>
    <w:tmpl w:val="24B20D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56F8"/>
    <w:multiLevelType w:val="hybridMultilevel"/>
    <w:tmpl w:val="75525CAC"/>
    <w:lvl w:ilvl="0" w:tplc="0CDCB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467408"/>
    <w:multiLevelType w:val="hybridMultilevel"/>
    <w:tmpl w:val="F7A8A374"/>
    <w:lvl w:ilvl="0" w:tplc="37FAF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B587D"/>
    <w:multiLevelType w:val="hybridMultilevel"/>
    <w:tmpl w:val="3D3EE16A"/>
    <w:lvl w:ilvl="0" w:tplc="57E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100C61"/>
    <w:multiLevelType w:val="hybridMultilevel"/>
    <w:tmpl w:val="766EF630"/>
    <w:lvl w:ilvl="0" w:tplc="929871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70E4C"/>
    <w:multiLevelType w:val="hybridMultilevel"/>
    <w:tmpl w:val="227A22DE"/>
    <w:lvl w:ilvl="0" w:tplc="73F87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A77BC"/>
    <w:multiLevelType w:val="hybridMultilevel"/>
    <w:tmpl w:val="5AC21880"/>
    <w:lvl w:ilvl="0" w:tplc="2DE6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687B04"/>
    <w:multiLevelType w:val="hybridMultilevel"/>
    <w:tmpl w:val="B28AC6CA"/>
    <w:lvl w:ilvl="0" w:tplc="1F207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E3E82"/>
    <w:multiLevelType w:val="hybridMultilevel"/>
    <w:tmpl w:val="0802B83A"/>
    <w:lvl w:ilvl="0" w:tplc="B98EFC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B4EA6"/>
    <w:multiLevelType w:val="hybridMultilevel"/>
    <w:tmpl w:val="9E12ACEC"/>
    <w:lvl w:ilvl="0" w:tplc="DFE6F7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1733E"/>
    <w:multiLevelType w:val="hybridMultilevel"/>
    <w:tmpl w:val="8BF6E082"/>
    <w:lvl w:ilvl="0" w:tplc="CA20DC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824FB2"/>
    <w:multiLevelType w:val="hybridMultilevel"/>
    <w:tmpl w:val="C9183868"/>
    <w:lvl w:ilvl="0" w:tplc="5AEC72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741521">
    <w:abstractNumId w:val="1"/>
  </w:num>
  <w:num w:numId="2" w16cid:durableId="1368943162">
    <w:abstractNumId w:val="18"/>
  </w:num>
  <w:num w:numId="3" w16cid:durableId="1507942981">
    <w:abstractNumId w:val="19"/>
  </w:num>
  <w:num w:numId="4" w16cid:durableId="997265514">
    <w:abstractNumId w:val="35"/>
  </w:num>
  <w:num w:numId="5" w16cid:durableId="1793983458">
    <w:abstractNumId w:val="33"/>
  </w:num>
  <w:num w:numId="6" w16cid:durableId="1834251538">
    <w:abstractNumId w:val="31"/>
  </w:num>
  <w:num w:numId="7" w16cid:durableId="281111298">
    <w:abstractNumId w:val="0"/>
  </w:num>
  <w:num w:numId="8" w16cid:durableId="2143233693">
    <w:abstractNumId w:val="5"/>
  </w:num>
  <w:num w:numId="9" w16cid:durableId="335499450">
    <w:abstractNumId w:val="20"/>
  </w:num>
  <w:num w:numId="10" w16cid:durableId="1097990942">
    <w:abstractNumId w:val="15"/>
  </w:num>
  <w:num w:numId="11" w16cid:durableId="229198723">
    <w:abstractNumId w:val="26"/>
  </w:num>
  <w:num w:numId="12" w16cid:durableId="227424239">
    <w:abstractNumId w:val="30"/>
  </w:num>
  <w:num w:numId="13" w16cid:durableId="1026831184">
    <w:abstractNumId w:val="21"/>
  </w:num>
  <w:num w:numId="14" w16cid:durableId="1256205564">
    <w:abstractNumId w:val="28"/>
  </w:num>
  <w:num w:numId="15" w16cid:durableId="1955284910">
    <w:abstractNumId w:val="38"/>
  </w:num>
  <w:num w:numId="16" w16cid:durableId="477113486">
    <w:abstractNumId w:val="12"/>
  </w:num>
  <w:num w:numId="17" w16cid:durableId="1513497618">
    <w:abstractNumId w:val="10"/>
  </w:num>
  <w:num w:numId="18" w16cid:durableId="711928196">
    <w:abstractNumId w:val="13"/>
  </w:num>
  <w:num w:numId="19" w16cid:durableId="1613390715">
    <w:abstractNumId w:val="11"/>
  </w:num>
  <w:num w:numId="20" w16cid:durableId="1241721672">
    <w:abstractNumId w:val="36"/>
  </w:num>
  <w:num w:numId="21" w16cid:durableId="131949083">
    <w:abstractNumId w:val="3"/>
  </w:num>
  <w:num w:numId="22" w16cid:durableId="96222133">
    <w:abstractNumId w:val="22"/>
  </w:num>
  <w:num w:numId="23" w16cid:durableId="223444391">
    <w:abstractNumId w:val="7"/>
  </w:num>
  <w:num w:numId="24" w16cid:durableId="1383673924">
    <w:abstractNumId w:val="39"/>
  </w:num>
  <w:num w:numId="25" w16cid:durableId="980384737">
    <w:abstractNumId w:val="34"/>
  </w:num>
  <w:num w:numId="26" w16cid:durableId="1906911627">
    <w:abstractNumId w:val="27"/>
  </w:num>
  <w:num w:numId="27" w16cid:durableId="804007453">
    <w:abstractNumId w:val="29"/>
  </w:num>
  <w:num w:numId="28" w16cid:durableId="307515422">
    <w:abstractNumId w:val="25"/>
  </w:num>
  <w:num w:numId="29" w16cid:durableId="452599570">
    <w:abstractNumId w:val="41"/>
  </w:num>
  <w:num w:numId="30" w16cid:durableId="1472018240">
    <w:abstractNumId w:val="14"/>
  </w:num>
  <w:num w:numId="31" w16cid:durableId="841287006">
    <w:abstractNumId w:val="37"/>
  </w:num>
  <w:num w:numId="32" w16cid:durableId="381057136">
    <w:abstractNumId w:val="9"/>
  </w:num>
  <w:num w:numId="33" w16cid:durableId="1491023942">
    <w:abstractNumId w:val="23"/>
  </w:num>
  <w:num w:numId="34" w16cid:durableId="1313175980">
    <w:abstractNumId w:val="6"/>
  </w:num>
  <w:num w:numId="35" w16cid:durableId="2116748788">
    <w:abstractNumId w:val="4"/>
  </w:num>
  <w:num w:numId="36" w16cid:durableId="1764375908">
    <w:abstractNumId w:val="17"/>
  </w:num>
  <w:num w:numId="37" w16cid:durableId="1398163398">
    <w:abstractNumId w:val="8"/>
  </w:num>
  <w:num w:numId="38" w16cid:durableId="1839686908">
    <w:abstractNumId w:val="40"/>
  </w:num>
  <w:num w:numId="39" w16cid:durableId="48841065">
    <w:abstractNumId w:val="2"/>
  </w:num>
  <w:num w:numId="40" w16cid:durableId="625819806">
    <w:abstractNumId w:val="32"/>
  </w:num>
  <w:num w:numId="41" w16cid:durableId="1492716094">
    <w:abstractNumId w:val="24"/>
  </w:num>
  <w:num w:numId="42" w16cid:durableId="15349239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2"/>
    <w:rsid w:val="000026B0"/>
    <w:rsid w:val="000031AC"/>
    <w:rsid w:val="00011161"/>
    <w:rsid w:val="000128E8"/>
    <w:rsid w:val="00015E91"/>
    <w:rsid w:val="000162D0"/>
    <w:rsid w:val="0001798E"/>
    <w:rsid w:val="00017A10"/>
    <w:rsid w:val="00021241"/>
    <w:rsid w:val="000275D1"/>
    <w:rsid w:val="00027652"/>
    <w:rsid w:val="00033207"/>
    <w:rsid w:val="00040FE5"/>
    <w:rsid w:val="000428EE"/>
    <w:rsid w:val="0004301D"/>
    <w:rsid w:val="000476D9"/>
    <w:rsid w:val="00076BF2"/>
    <w:rsid w:val="000775B4"/>
    <w:rsid w:val="00082BBC"/>
    <w:rsid w:val="000A2139"/>
    <w:rsid w:val="000A3992"/>
    <w:rsid w:val="000A7D63"/>
    <w:rsid w:val="000B2D36"/>
    <w:rsid w:val="000B5891"/>
    <w:rsid w:val="000C2259"/>
    <w:rsid w:val="000C40D7"/>
    <w:rsid w:val="000D2A30"/>
    <w:rsid w:val="000D3871"/>
    <w:rsid w:val="000E3665"/>
    <w:rsid w:val="000E6322"/>
    <w:rsid w:val="000F0203"/>
    <w:rsid w:val="001017FD"/>
    <w:rsid w:val="001066DE"/>
    <w:rsid w:val="00106CDB"/>
    <w:rsid w:val="00134ADD"/>
    <w:rsid w:val="001372F6"/>
    <w:rsid w:val="00143484"/>
    <w:rsid w:val="00144097"/>
    <w:rsid w:val="00146687"/>
    <w:rsid w:val="00153950"/>
    <w:rsid w:val="00165F72"/>
    <w:rsid w:val="001700ED"/>
    <w:rsid w:val="00170720"/>
    <w:rsid w:val="00170E29"/>
    <w:rsid w:val="00180F1A"/>
    <w:rsid w:val="0018655A"/>
    <w:rsid w:val="00192F1E"/>
    <w:rsid w:val="00197FCC"/>
    <w:rsid w:val="001A05A0"/>
    <w:rsid w:val="001A2E75"/>
    <w:rsid w:val="001B6F51"/>
    <w:rsid w:val="001C27C1"/>
    <w:rsid w:val="001C75D3"/>
    <w:rsid w:val="001D3672"/>
    <w:rsid w:val="001D3D7B"/>
    <w:rsid w:val="001D6695"/>
    <w:rsid w:val="001E37C6"/>
    <w:rsid w:val="001F149C"/>
    <w:rsid w:val="001F53A9"/>
    <w:rsid w:val="00202D45"/>
    <w:rsid w:val="00210C0A"/>
    <w:rsid w:val="00212EA8"/>
    <w:rsid w:val="00213E65"/>
    <w:rsid w:val="00217A73"/>
    <w:rsid w:val="002236F6"/>
    <w:rsid w:val="00224C22"/>
    <w:rsid w:val="00230301"/>
    <w:rsid w:val="002376E5"/>
    <w:rsid w:val="00237A68"/>
    <w:rsid w:val="002415E6"/>
    <w:rsid w:val="0024271D"/>
    <w:rsid w:val="0024795F"/>
    <w:rsid w:val="00266CF7"/>
    <w:rsid w:val="00266F9A"/>
    <w:rsid w:val="002938D9"/>
    <w:rsid w:val="002949ED"/>
    <w:rsid w:val="002976F0"/>
    <w:rsid w:val="002A0854"/>
    <w:rsid w:val="002A63CA"/>
    <w:rsid w:val="002A6DC6"/>
    <w:rsid w:val="002B0303"/>
    <w:rsid w:val="002B2A3C"/>
    <w:rsid w:val="002C5209"/>
    <w:rsid w:val="002D4A01"/>
    <w:rsid w:val="002D730C"/>
    <w:rsid w:val="002E1AF8"/>
    <w:rsid w:val="002F0B65"/>
    <w:rsid w:val="002F2146"/>
    <w:rsid w:val="002F3D36"/>
    <w:rsid w:val="003065FE"/>
    <w:rsid w:val="003103C7"/>
    <w:rsid w:val="003129DA"/>
    <w:rsid w:val="00317D97"/>
    <w:rsid w:val="00321DDD"/>
    <w:rsid w:val="00322299"/>
    <w:rsid w:val="00333068"/>
    <w:rsid w:val="00343AB0"/>
    <w:rsid w:val="00345733"/>
    <w:rsid w:val="00353AE4"/>
    <w:rsid w:val="003555D8"/>
    <w:rsid w:val="00357730"/>
    <w:rsid w:val="0036771D"/>
    <w:rsid w:val="00377B8D"/>
    <w:rsid w:val="00382CE5"/>
    <w:rsid w:val="0039100A"/>
    <w:rsid w:val="00393954"/>
    <w:rsid w:val="003A382D"/>
    <w:rsid w:val="003C224A"/>
    <w:rsid w:val="003C2FA4"/>
    <w:rsid w:val="003D2B4E"/>
    <w:rsid w:val="004014A7"/>
    <w:rsid w:val="00403FA4"/>
    <w:rsid w:val="00414D93"/>
    <w:rsid w:val="00417AEF"/>
    <w:rsid w:val="00422499"/>
    <w:rsid w:val="00440269"/>
    <w:rsid w:val="004465A5"/>
    <w:rsid w:val="004506E6"/>
    <w:rsid w:val="00456055"/>
    <w:rsid w:val="004564FA"/>
    <w:rsid w:val="00456D1A"/>
    <w:rsid w:val="00465642"/>
    <w:rsid w:val="00467FBC"/>
    <w:rsid w:val="00482F63"/>
    <w:rsid w:val="00485563"/>
    <w:rsid w:val="00486B77"/>
    <w:rsid w:val="0049034B"/>
    <w:rsid w:val="00492D20"/>
    <w:rsid w:val="00494701"/>
    <w:rsid w:val="00496A50"/>
    <w:rsid w:val="004A0257"/>
    <w:rsid w:val="004A24F2"/>
    <w:rsid w:val="004A4798"/>
    <w:rsid w:val="004A4B65"/>
    <w:rsid w:val="004B67D0"/>
    <w:rsid w:val="004C3194"/>
    <w:rsid w:val="004C3DB7"/>
    <w:rsid w:val="004C7C97"/>
    <w:rsid w:val="004D621E"/>
    <w:rsid w:val="004E127F"/>
    <w:rsid w:val="004F143C"/>
    <w:rsid w:val="004F4CAB"/>
    <w:rsid w:val="004F527C"/>
    <w:rsid w:val="004F5F36"/>
    <w:rsid w:val="00500EFA"/>
    <w:rsid w:val="00501CB5"/>
    <w:rsid w:val="00501F01"/>
    <w:rsid w:val="0052049A"/>
    <w:rsid w:val="00527356"/>
    <w:rsid w:val="00527A09"/>
    <w:rsid w:val="005311B0"/>
    <w:rsid w:val="005401D9"/>
    <w:rsid w:val="005431A8"/>
    <w:rsid w:val="005434E0"/>
    <w:rsid w:val="00546375"/>
    <w:rsid w:val="00550B22"/>
    <w:rsid w:val="005571F4"/>
    <w:rsid w:val="00561A82"/>
    <w:rsid w:val="00561B56"/>
    <w:rsid w:val="0056292C"/>
    <w:rsid w:val="00565CDF"/>
    <w:rsid w:val="005752F4"/>
    <w:rsid w:val="00581225"/>
    <w:rsid w:val="00581D86"/>
    <w:rsid w:val="00591655"/>
    <w:rsid w:val="005A1387"/>
    <w:rsid w:val="005A14BF"/>
    <w:rsid w:val="005B08A7"/>
    <w:rsid w:val="005B1149"/>
    <w:rsid w:val="005B2B71"/>
    <w:rsid w:val="005C76C0"/>
    <w:rsid w:val="005D2BEF"/>
    <w:rsid w:val="005D31E5"/>
    <w:rsid w:val="005E0003"/>
    <w:rsid w:val="005E2BE1"/>
    <w:rsid w:val="005E72CE"/>
    <w:rsid w:val="005F03D6"/>
    <w:rsid w:val="005F69BB"/>
    <w:rsid w:val="006047DF"/>
    <w:rsid w:val="0060640A"/>
    <w:rsid w:val="00606CC9"/>
    <w:rsid w:val="00617A0F"/>
    <w:rsid w:val="00625071"/>
    <w:rsid w:val="0063504C"/>
    <w:rsid w:val="00635BAF"/>
    <w:rsid w:val="0064424F"/>
    <w:rsid w:val="00645624"/>
    <w:rsid w:val="0064603D"/>
    <w:rsid w:val="006609A9"/>
    <w:rsid w:val="00661E0F"/>
    <w:rsid w:val="00667ECE"/>
    <w:rsid w:val="00674853"/>
    <w:rsid w:val="006763F0"/>
    <w:rsid w:val="00681DF5"/>
    <w:rsid w:val="006832C2"/>
    <w:rsid w:val="00687724"/>
    <w:rsid w:val="00687FFD"/>
    <w:rsid w:val="00690C75"/>
    <w:rsid w:val="006A0C00"/>
    <w:rsid w:val="006A7C08"/>
    <w:rsid w:val="006B00BA"/>
    <w:rsid w:val="006B55DD"/>
    <w:rsid w:val="006D2484"/>
    <w:rsid w:val="006D2B98"/>
    <w:rsid w:val="006D7753"/>
    <w:rsid w:val="006E3395"/>
    <w:rsid w:val="006F2130"/>
    <w:rsid w:val="006F466B"/>
    <w:rsid w:val="0070199B"/>
    <w:rsid w:val="00702CEE"/>
    <w:rsid w:val="00703564"/>
    <w:rsid w:val="00735A71"/>
    <w:rsid w:val="00747AFD"/>
    <w:rsid w:val="00754200"/>
    <w:rsid w:val="00755452"/>
    <w:rsid w:val="007715BE"/>
    <w:rsid w:val="007739A9"/>
    <w:rsid w:val="00781DB0"/>
    <w:rsid w:val="00793405"/>
    <w:rsid w:val="00797AEA"/>
    <w:rsid w:val="007A6AA5"/>
    <w:rsid w:val="007B04CA"/>
    <w:rsid w:val="007C0F53"/>
    <w:rsid w:val="007C26BD"/>
    <w:rsid w:val="007C5317"/>
    <w:rsid w:val="007E229A"/>
    <w:rsid w:val="00803AFF"/>
    <w:rsid w:val="00804B0E"/>
    <w:rsid w:val="008065AB"/>
    <w:rsid w:val="00812207"/>
    <w:rsid w:val="00814B49"/>
    <w:rsid w:val="00823E11"/>
    <w:rsid w:val="00831FE5"/>
    <w:rsid w:val="008324C5"/>
    <w:rsid w:val="008326B0"/>
    <w:rsid w:val="00833EAB"/>
    <w:rsid w:val="0083486A"/>
    <w:rsid w:val="00835828"/>
    <w:rsid w:val="008363EA"/>
    <w:rsid w:val="008418BA"/>
    <w:rsid w:val="00845FF6"/>
    <w:rsid w:val="00856302"/>
    <w:rsid w:val="0086148B"/>
    <w:rsid w:val="00865F8E"/>
    <w:rsid w:val="00870D25"/>
    <w:rsid w:val="00870DAB"/>
    <w:rsid w:val="008735D9"/>
    <w:rsid w:val="00876F9C"/>
    <w:rsid w:val="00885BD0"/>
    <w:rsid w:val="0089735D"/>
    <w:rsid w:val="008A16CD"/>
    <w:rsid w:val="008A441B"/>
    <w:rsid w:val="008A471F"/>
    <w:rsid w:val="008A725E"/>
    <w:rsid w:val="008B11F9"/>
    <w:rsid w:val="008B25D1"/>
    <w:rsid w:val="008B717C"/>
    <w:rsid w:val="008C1A94"/>
    <w:rsid w:val="008D363B"/>
    <w:rsid w:val="008E040B"/>
    <w:rsid w:val="008E1CDC"/>
    <w:rsid w:val="008E2F20"/>
    <w:rsid w:val="008E5216"/>
    <w:rsid w:val="008F02C5"/>
    <w:rsid w:val="008F48B5"/>
    <w:rsid w:val="00906AF0"/>
    <w:rsid w:val="00914545"/>
    <w:rsid w:val="0092172F"/>
    <w:rsid w:val="00931920"/>
    <w:rsid w:val="00931938"/>
    <w:rsid w:val="0094149F"/>
    <w:rsid w:val="009472C2"/>
    <w:rsid w:val="00947CD0"/>
    <w:rsid w:val="00961E56"/>
    <w:rsid w:val="00962401"/>
    <w:rsid w:val="00983758"/>
    <w:rsid w:val="009930B4"/>
    <w:rsid w:val="009A1F9F"/>
    <w:rsid w:val="009A6549"/>
    <w:rsid w:val="009B20DF"/>
    <w:rsid w:val="009B3FD2"/>
    <w:rsid w:val="009C05CC"/>
    <w:rsid w:val="009C1AD5"/>
    <w:rsid w:val="009D6559"/>
    <w:rsid w:val="009F0BB6"/>
    <w:rsid w:val="009F2AB4"/>
    <w:rsid w:val="009F50BD"/>
    <w:rsid w:val="00A05D4B"/>
    <w:rsid w:val="00A07690"/>
    <w:rsid w:val="00A07DAD"/>
    <w:rsid w:val="00A11CB0"/>
    <w:rsid w:val="00A13BCC"/>
    <w:rsid w:val="00A17BD5"/>
    <w:rsid w:val="00A2225E"/>
    <w:rsid w:val="00A23FEF"/>
    <w:rsid w:val="00A27451"/>
    <w:rsid w:val="00A3433D"/>
    <w:rsid w:val="00A349BB"/>
    <w:rsid w:val="00A40FA1"/>
    <w:rsid w:val="00A4189E"/>
    <w:rsid w:val="00A41A39"/>
    <w:rsid w:val="00A61AA6"/>
    <w:rsid w:val="00A67BC1"/>
    <w:rsid w:val="00AB50C4"/>
    <w:rsid w:val="00AC136A"/>
    <w:rsid w:val="00AE71A2"/>
    <w:rsid w:val="00AF11AF"/>
    <w:rsid w:val="00AF2E0C"/>
    <w:rsid w:val="00AF78AD"/>
    <w:rsid w:val="00B0438B"/>
    <w:rsid w:val="00B04805"/>
    <w:rsid w:val="00B054A8"/>
    <w:rsid w:val="00B05AA4"/>
    <w:rsid w:val="00B171A5"/>
    <w:rsid w:val="00B30407"/>
    <w:rsid w:val="00B30749"/>
    <w:rsid w:val="00B370E9"/>
    <w:rsid w:val="00B447DB"/>
    <w:rsid w:val="00B50143"/>
    <w:rsid w:val="00B5708F"/>
    <w:rsid w:val="00B70E5E"/>
    <w:rsid w:val="00B74216"/>
    <w:rsid w:val="00B81301"/>
    <w:rsid w:val="00B82634"/>
    <w:rsid w:val="00B94E5A"/>
    <w:rsid w:val="00B95972"/>
    <w:rsid w:val="00B97231"/>
    <w:rsid w:val="00BA081B"/>
    <w:rsid w:val="00BB3D69"/>
    <w:rsid w:val="00BB3F88"/>
    <w:rsid w:val="00BC05EF"/>
    <w:rsid w:val="00BC4009"/>
    <w:rsid w:val="00BD0537"/>
    <w:rsid w:val="00BD0F4F"/>
    <w:rsid w:val="00BD1C87"/>
    <w:rsid w:val="00BD7388"/>
    <w:rsid w:val="00BF5230"/>
    <w:rsid w:val="00BF691D"/>
    <w:rsid w:val="00BF6E28"/>
    <w:rsid w:val="00C01181"/>
    <w:rsid w:val="00C11F03"/>
    <w:rsid w:val="00C1407C"/>
    <w:rsid w:val="00C22853"/>
    <w:rsid w:val="00C344DF"/>
    <w:rsid w:val="00C34E60"/>
    <w:rsid w:val="00C36F0B"/>
    <w:rsid w:val="00C40730"/>
    <w:rsid w:val="00C616DD"/>
    <w:rsid w:val="00C61F95"/>
    <w:rsid w:val="00C622F9"/>
    <w:rsid w:val="00C63DBE"/>
    <w:rsid w:val="00C648E6"/>
    <w:rsid w:val="00C67CB2"/>
    <w:rsid w:val="00C717D2"/>
    <w:rsid w:val="00C831DD"/>
    <w:rsid w:val="00C915CF"/>
    <w:rsid w:val="00C9205B"/>
    <w:rsid w:val="00CA16BA"/>
    <w:rsid w:val="00CA7FFD"/>
    <w:rsid w:val="00CB640F"/>
    <w:rsid w:val="00CC76DD"/>
    <w:rsid w:val="00CD2969"/>
    <w:rsid w:val="00CD376C"/>
    <w:rsid w:val="00CD3D4A"/>
    <w:rsid w:val="00CE5E44"/>
    <w:rsid w:val="00CE7B71"/>
    <w:rsid w:val="00CF5DE8"/>
    <w:rsid w:val="00D03E6E"/>
    <w:rsid w:val="00D16813"/>
    <w:rsid w:val="00D21053"/>
    <w:rsid w:val="00D33399"/>
    <w:rsid w:val="00D50613"/>
    <w:rsid w:val="00D73176"/>
    <w:rsid w:val="00D744FD"/>
    <w:rsid w:val="00DC24A2"/>
    <w:rsid w:val="00DC6A24"/>
    <w:rsid w:val="00DD3CD7"/>
    <w:rsid w:val="00DD4934"/>
    <w:rsid w:val="00DD5AB9"/>
    <w:rsid w:val="00DD7754"/>
    <w:rsid w:val="00DE5F4B"/>
    <w:rsid w:val="00DF2DFA"/>
    <w:rsid w:val="00DF3B7A"/>
    <w:rsid w:val="00E001DA"/>
    <w:rsid w:val="00E14533"/>
    <w:rsid w:val="00E15CDD"/>
    <w:rsid w:val="00E217D5"/>
    <w:rsid w:val="00E2649E"/>
    <w:rsid w:val="00E376F9"/>
    <w:rsid w:val="00E47232"/>
    <w:rsid w:val="00E50C3E"/>
    <w:rsid w:val="00E617CA"/>
    <w:rsid w:val="00E61ADE"/>
    <w:rsid w:val="00E625FB"/>
    <w:rsid w:val="00E6323B"/>
    <w:rsid w:val="00E645D9"/>
    <w:rsid w:val="00E659DE"/>
    <w:rsid w:val="00E67CDB"/>
    <w:rsid w:val="00E71F01"/>
    <w:rsid w:val="00E75BE0"/>
    <w:rsid w:val="00E84492"/>
    <w:rsid w:val="00E86733"/>
    <w:rsid w:val="00E913EC"/>
    <w:rsid w:val="00E916A0"/>
    <w:rsid w:val="00EA37CC"/>
    <w:rsid w:val="00EB3182"/>
    <w:rsid w:val="00EB43EC"/>
    <w:rsid w:val="00EC10A3"/>
    <w:rsid w:val="00EC3506"/>
    <w:rsid w:val="00EC674A"/>
    <w:rsid w:val="00ED014A"/>
    <w:rsid w:val="00ED332F"/>
    <w:rsid w:val="00ED6C0F"/>
    <w:rsid w:val="00EE07B2"/>
    <w:rsid w:val="00EE2C84"/>
    <w:rsid w:val="00F11FFB"/>
    <w:rsid w:val="00F14926"/>
    <w:rsid w:val="00F172C7"/>
    <w:rsid w:val="00F202FD"/>
    <w:rsid w:val="00F226EC"/>
    <w:rsid w:val="00F32051"/>
    <w:rsid w:val="00F3463D"/>
    <w:rsid w:val="00F35A5E"/>
    <w:rsid w:val="00F37FA1"/>
    <w:rsid w:val="00F41866"/>
    <w:rsid w:val="00F432D2"/>
    <w:rsid w:val="00F444AA"/>
    <w:rsid w:val="00F5359C"/>
    <w:rsid w:val="00F56847"/>
    <w:rsid w:val="00F579FD"/>
    <w:rsid w:val="00F70D89"/>
    <w:rsid w:val="00F72A05"/>
    <w:rsid w:val="00F80CE6"/>
    <w:rsid w:val="00F86C44"/>
    <w:rsid w:val="00F9540A"/>
    <w:rsid w:val="00FA70EC"/>
    <w:rsid w:val="00FC5114"/>
    <w:rsid w:val="00FF15F9"/>
    <w:rsid w:val="00FF29E4"/>
    <w:rsid w:val="00FF413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7D4BC"/>
  <w15:chartTrackingRefBased/>
  <w15:docId w15:val="{E3654373-2853-E642-9685-0D008BD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D2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F7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D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72"/>
    <w:rPr>
      <w:rFonts w:ascii="Arial" w:eastAsiaTheme="majorEastAsia" w:hAnsi="Arial" w:cstheme="majorBidi"/>
      <w:b/>
      <w:bCs/>
      <w:color w:val="000000" w:themeColor="text1"/>
      <w:sz w:val="28"/>
      <w:szCs w:val="28"/>
      <w:lang w:val="en-US"/>
    </w:rPr>
  </w:style>
  <w:style w:type="paragraph" w:customStyle="1" w:styleId="yiv784145645msonormal">
    <w:name w:val="yiv784145645msonormal"/>
    <w:basedOn w:val="Normal"/>
    <w:rsid w:val="00165F7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65F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72"/>
    <w:rPr>
      <w:rFonts w:ascii="Arial" w:eastAsia="Times New Roman" w:hAnsi="Arial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5F72"/>
  </w:style>
  <w:style w:type="character" w:styleId="UnresolvedMention">
    <w:name w:val="Unresolved Mention"/>
    <w:basedOn w:val="DefaultParagraphFont"/>
    <w:uiPriority w:val="99"/>
    <w:semiHidden/>
    <w:unhideWhenUsed/>
    <w:rsid w:val="008B71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40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9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6F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6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6F0"/>
    <w:rPr>
      <w:vertAlign w:val="superscript"/>
    </w:rPr>
  </w:style>
  <w:style w:type="paragraph" w:customStyle="1" w:styleId="Default">
    <w:name w:val="Default"/>
    <w:rsid w:val="002976F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F0"/>
    <w:rPr>
      <w:rFonts w:ascii="Arial" w:eastAsia="Times New Roman" w:hAnsi="Arial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ssh">
    <w:name w:val="ss_sh"/>
    <w:basedOn w:val="DefaultParagraphFont"/>
    <w:rsid w:val="0018655A"/>
  </w:style>
  <w:style w:type="character" w:customStyle="1" w:styleId="ssit">
    <w:name w:val="ss_it"/>
    <w:basedOn w:val="DefaultParagraphFont"/>
    <w:rsid w:val="0094149F"/>
  </w:style>
  <w:style w:type="character" w:customStyle="1" w:styleId="ssrfcsection">
    <w:name w:val="ss_rfcsection"/>
    <w:basedOn w:val="DefaultParagraphFont"/>
    <w:rsid w:val="0063504C"/>
  </w:style>
  <w:style w:type="character" w:styleId="Strong">
    <w:name w:val="Strong"/>
    <w:basedOn w:val="DefaultParagraphFont"/>
    <w:uiPriority w:val="22"/>
    <w:qFormat/>
    <w:rsid w:val="004A0257"/>
    <w:rPr>
      <w:b/>
      <w:bCs/>
    </w:rPr>
  </w:style>
  <w:style w:type="character" w:customStyle="1" w:styleId="ssrfcpassagedeactivated">
    <w:name w:val="ss_rfcpassage_deactivated"/>
    <w:basedOn w:val="DefaultParagraphFont"/>
    <w:rsid w:val="00353AE4"/>
  </w:style>
  <w:style w:type="paragraph" w:styleId="NormalWeb">
    <w:name w:val="Normal (Web)"/>
    <w:basedOn w:val="Normal"/>
    <w:uiPriority w:val="99"/>
    <w:unhideWhenUsed/>
    <w:rsid w:val="000E63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h1768352402">
    <w:name w:val="sh_1768352402"/>
    <w:basedOn w:val="DefaultParagraphFont"/>
    <w:rsid w:val="005F69BB"/>
  </w:style>
  <w:style w:type="character" w:customStyle="1" w:styleId="ssun">
    <w:name w:val="ss_un"/>
    <w:basedOn w:val="DefaultParagraphFont"/>
    <w:rsid w:val="005F69BB"/>
  </w:style>
  <w:style w:type="character" w:customStyle="1" w:styleId="sh3500254742">
    <w:name w:val="sh_3500254742"/>
    <w:basedOn w:val="DefaultParagraphFont"/>
    <w:rsid w:val="005F69BB"/>
  </w:style>
  <w:style w:type="paragraph" w:styleId="BodyText">
    <w:name w:val="Body Text"/>
    <w:basedOn w:val="Normal"/>
    <w:link w:val="BodyTextChar"/>
    <w:uiPriority w:val="1"/>
    <w:qFormat/>
    <w:rsid w:val="004465A5"/>
    <w:pPr>
      <w:widowControl w:val="0"/>
      <w:autoSpaceDE w:val="0"/>
      <w:autoSpaceDN w:val="0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465A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96F1-1782-4137-AEF5-060F8D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Holt</dc:creator>
  <cp:keywords/>
  <dc:description/>
  <cp:lastModifiedBy>Carl Hartmann</cp:lastModifiedBy>
  <cp:revision>5</cp:revision>
  <dcterms:created xsi:type="dcterms:W3CDTF">2023-02-15T01:52:00Z</dcterms:created>
  <dcterms:modified xsi:type="dcterms:W3CDTF">2023-02-15T02:14:00Z</dcterms:modified>
</cp:coreProperties>
</file>